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A09D0" w14:textId="76A47D16" w:rsidR="008973B1" w:rsidRPr="008973B1" w:rsidRDefault="008973B1">
      <w:pPr>
        <w:rPr>
          <w:rFonts w:ascii="Arial" w:hAnsi="Arial" w:cs="Arial"/>
          <w:sz w:val="28"/>
          <w:szCs w:val="28"/>
        </w:rPr>
      </w:pPr>
      <w:r w:rsidRPr="008973B1">
        <w:rPr>
          <w:rFonts w:ascii="Arial" w:hAnsi="Arial" w:cs="Arial"/>
          <w:sz w:val="28"/>
          <w:szCs w:val="28"/>
        </w:rPr>
        <w:t>Arbejdsgruppe</w:t>
      </w:r>
      <w:r w:rsidR="00B959A1">
        <w:rPr>
          <w:rFonts w:ascii="Arial" w:hAnsi="Arial" w:cs="Arial"/>
          <w:sz w:val="28"/>
          <w:szCs w:val="28"/>
        </w:rPr>
        <w:t>r</w:t>
      </w:r>
      <w:r w:rsidRPr="008973B1">
        <w:rPr>
          <w:rFonts w:ascii="Arial" w:hAnsi="Arial" w:cs="Arial"/>
          <w:sz w:val="28"/>
          <w:szCs w:val="28"/>
        </w:rPr>
        <w:t xml:space="preserve"> omfattende: Fredninger, Natura 2000 områder samt Naturbeskyttelse i øvrigt</w:t>
      </w:r>
    </w:p>
    <w:p w14:paraId="631503D5" w14:textId="77777777" w:rsidR="008973B1" w:rsidRPr="008973B1" w:rsidRDefault="008973B1">
      <w:pPr>
        <w:rPr>
          <w:rFonts w:ascii="Arial" w:hAnsi="Arial" w:cs="Arial"/>
          <w:sz w:val="28"/>
          <w:szCs w:val="28"/>
        </w:rPr>
      </w:pPr>
    </w:p>
    <w:p w14:paraId="377515F9" w14:textId="29FC7325" w:rsidR="00421EDD" w:rsidRPr="008973B1" w:rsidRDefault="00DA6499">
      <w:pPr>
        <w:rPr>
          <w:rFonts w:ascii="Arial" w:hAnsi="Arial" w:cs="Arial"/>
          <w:sz w:val="28"/>
          <w:szCs w:val="28"/>
        </w:rPr>
      </w:pPr>
      <w:r w:rsidRPr="008973B1">
        <w:rPr>
          <w:rFonts w:ascii="Arial" w:hAnsi="Arial" w:cs="Arial"/>
          <w:sz w:val="28"/>
          <w:szCs w:val="28"/>
        </w:rPr>
        <w:t xml:space="preserve">Ikke afsluttede </w:t>
      </w:r>
      <w:r w:rsidR="00421EDD" w:rsidRPr="008973B1">
        <w:rPr>
          <w:rFonts w:ascii="Arial" w:hAnsi="Arial" w:cs="Arial"/>
          <w:sz w:val="28"/>
          <w:szCs w:val="28"/>
        </w:rPr>
        <w:t>Fredningssager</w:t>
      </w:r>
    </w:p>
    <w:p w14:paraId="25B5541D" w14:textId="2F17E6AC" w:rsidR="008D707F" w:rsidRPr="008973B1" w:rsidRDefault="008D707F">
      <w:pPr>
        <w:rPr>
          <w:rFonts w:ascii="Arial" w:hAnsi="Arial" w:cs="Arial"/>
          <w:i/>
          <w:iCs/>
        </w:rPr>
      </w:pPr>
      <w:r w:rsidRPr="00266C89">
        <w:rPr>
          <w:rFonts w:ascii="Arial" w:hAnsi="Arial" w:cs="Arial"/>
        </w:rPr>
        <w:t>Miljø- og F</w:t>
      </w:r>
      <w:r w:rsidR="006D4AFF" w:rsidRPr="00266C89">
        <w:rPr>
          <w:rFonts w:ascii="Arial" w:hAnsi="Arial" w:cs="Arial"/>
        </w:rPr>
        <w:t>ø</w:t>
      </w:r>
      <w:r w:rsidRPr="00266C89">
        <w:rPr>
          <w:rFonts w:ascii="Arial" w:hAnsi="Arial" w:cs="Arial"/>
        </w:rPr>
        <w:t>devareankenævnet har to fredningssager i Frederiksh</w:t>
      </w:r>
      <w:r w:rsidR="00106114" w:rsidRPr="00266C89">
        <w:rPr>
          <w:rFonts w:ascii="Arial" w:hAnsi="Arial" w:cs="Arial"/>
        </w:rPr>
        <w:t>a</w:t>
      </w:r>
      <w:r w:rsidRPr="00266C89">
        <w:rPr>
          <w:rFonts w:ascii="Arial" w:hAnsi="Arial" w:cs="Arial"/>
        </w:rPr>
        <w:t xml:space="preserve">vn kommune til behandling efter indkomne klager. Det drejer sig om </w:t>
      </w:r>
      <w:r w:rsidRPr="008973B1">
        <w:rPr>
          <w:rFonts w:ascii="Arial" w:hAnsi="Arial" w:cs="Arial"/>
          <w:i/>
          <w:iCs/>
        </w:rPr>
        <w:t>’Fredning af en del af Skærum Å’ samt af ’Krogens og Hørbylund Møllebække’</w:t>
      </w:r>
      <w:r w:rsidR="00DA6499" w:rsidRPr="008973B1">
        <w:rPr>
          <w:rFonts w:ascii="Arial" w:hAnsi="Arial" w:cs="Arial"/>
          <w:i/>
          <w:iCs/>
        </w:rPr>
        <w:t>.</w:t>
      </w:r>
    </w:p>
    <w:p w14:paraId="1615D6BF" w14:textId="0B4FA7EB" w:rsidR="00B37060" w:rsidRPr="00266C89" w:rsidRDefault="00E068CF">
      <w:pPr>
        <w:rPr>
          <w:rFonts w:ascii="Arial" w:hAnsi="Arial" w:cs="Arial"/>
        </w:rPr>
      </w:pPr>
      <w:r w:rsidRPr="00266C89">
        <w:rPr>
          <w:rFonts w:ascii="Arial" w:hAnsi="Arial" w:cs="Arial"/>
        </w:rPr>
        <w:t xml:space="preserve">De indkomne klager </w:t>
      </w:r>
      <w:r w:rsidR="00B37060" w:rsidRPr="00266C89">
        <w:rPr>
          <w:rFonts w:ascii="Arial" w:hAnsi="Arial" w:cs="Arial"/>
        </w:rPr>
        <w:t>kan dels komme fra</w:t>
      </w:r>
      <w:r w:rsidRPr="00266C89">
        <w:rPr>
          <w:rFonts w:ascii="Arial" w:hAnsi="Arial" w:cs="Arial"/>
        </w:rPr>
        <w:t xml:space="preserve"> offentlige myndigheder </w:t>
      </w:r>
      <w:r w:rsidR="00B37060" w:rsidRPr="00266C89">
        <w:rPr>
          <w:rFonts w:ascii="Arial" w:hAnsi="Arial" w:cs="Arial"/>
        </w:rPr>
        <w:t xml:space="preserve">som fra private lodsejere. De offentlige myndigheder, der i sagsforløbet har haft rige muligheder for at blive hørt under fredningsnævnets behandling klager dog sjældent. Klagerne fra de private lodsejere er oftest en kombination af såvel indhold som erstatningernes størrelse. Klagerne knytter sig ofte til indgreb i råderetten som </w:t>
      </w:r>
      <w:r w:rsidR="00106114" w:rsidRPr="00266C89">
        <w:rPr>
          <w:rFonts w:ascii="Arial" w:hAnsi="Arial" w:cs="Arial"/>
        </w:rPr>
        <w:t xml:space="preserve">fx </w:t>
      </w:r>
      <w:r w:rsidR="00B37060" w:rsidRPr="00266C89">
        <w:rPr>
          <w:rFonts w:ascii="Arial" w:hAnsi="Arial" w:cs="Arial"/>
        </w:rPr>
        <w:t>muligheden for at dyrke juletræer og krav om ekstensivering af dele af ejendomme</w:t>
      </w:r>
      <w:r w:rsidR="006F1A4E">
        <w:rPr>
          <w:rFonts w:ascii="Arial" w:hAnsi="Arial" w:cs="Arial"/>
        </w:rPr>
        <w:t>n</w:t>
      </w:r>
      <w:r w:rsidR="00B37060" w:rsidRPr="00266C89">
        <w:rPr>
          <w:rFonts w:ascii="Arial" w:hAnsi="Arial" w:cs="Arial"/>
        </w:rPr>
        <w:t>.</w:t>
      </w:r>
    </w:p>
    <w:p w14:paraId="35B8220E" w14:textId="4C57E093" w:rsidR="00B37060" w:rsidRPr="00266C89" w:rsidRDefault="00B37060">
      <w:pPr>
        <w:rPr>
          <w:rFonts w:ascii="Arial" w:hAnsi="Arial" w:cs="Arial"/>
        </w:rPr>
      </w:pPr>
      <w:r w:rsidRPr="00266C89">
        <w:rPr>
          <w:rFonts w:ascii="Arial" w:hAnsi="Arial" w:cs="Arial"/>
        </w:rPr>
        <w:t xml:space="preserve">Sagsbehandlertiden i klagenævnet er meget lang – op til 2 til 2,5 år kan der medgå, før </w:t>
      </w:r>
      <w:r w:rsidR="00106114" w:rsidRPr="00266C89">
        <w:rPr>
          <w:rFonts w:ascii="Arial" w:hAnsi="Arial" w:cs="Arial"/>
        </w:rPr>
        <w:t>de endelige afgørelser er på plads og de nødvendige plejeplaner kan udformes og  træde i kraft.</w:t>
      </w:r>
    </w:p>
    <w:p w14:paraId="624F401E" w14:textId="69D62035" w:rsidR="00106114" w:rsidRPr="008973B1" w:rsidRDefault="00106114">
      <w:pPr>
        <w:rPr>
          <w:rFonts w:ascii="Arial" w:hAnsi="Arial" w:cs="Arial"/>
          <w:sz w:val="24"/>
          <w:szCs w:val="24"/>
        </w:rPr>
      </w:pPr>
      <w:r w:rsidRPr="008973B1">
        <w:rPr>
          <w:rFonts w:ascii="Arial" w:hAnsi="Arial" w:cs="Arial"/>
          <w:sz w:val="24"/>
          <w:szCs w:val="24"/>
        </w:rPr>
        <w:t>Dramatiske landskaber og habitater af national værdi</w:t>
      </w:r>
    </w:p>
    <w:p w14:paraId="50CA213E" w14:textId="617731A4" w:rsidR="00421EDD" w:rsidRPr="00266C89" w:rsidRDefault="00503C18">
      <w:pPr>
        <w:rPr>
          <w:rFonts w:ascii="Arial" w:hAnsi="Arial" w:cs="Arial"/>
        </w:rPr>
      </w:pPr>
      <w:r w:rsidRPr="00266C89">
        <w:rPr>
          <w:rFonts w:ascii="Arial" w:hAnsi="Arial" w:cs="Arial"/>
        </w:rPr>
        <w:t xml:space="preserve">Landskabsformerne i begge sager tilhører i geologisk forstand en særlig region i Danmark. De udgøres af en højtliggende </w:t>
      </w:r>
      <w:r w:rsidR="00E056A1" w:rsidRPr="00266C89">
        <w:rPr>
          <w:rFonts w:ascii="Arial" w:hAnsi="Arial" w:cs="Arial"/>
        </w:rPr>
        <w:t xml:space="preserve">og storbakket </w:t>
      </w:r>
      <w:r w:rsidRPr="00266C89">
        <w:rPr>
          <w:rFonts w:ascii="Arial" w:hAnsi="Arial" w:cs="Arial"/>
        </w:rPr>
        <w:t>moræneflade,</w:t>
      </w:r>
      <w:r w:rsidR="00E056A1" w:rsidRPr="00266C89">
        <w:rPr>
          <w:rFonts w:ascii="Arial" w:hAnsi="Arial" w:cs="Arial"/>
        </w:rPr>
        <w:t xml:space="preserve"> der blev skabt af gletsjernes bevægelser under den sidste istid. Siden istidens</w:t>
      </w:r>
      <w:r w:rsidRPr="00266C89">
        <w:rPr>
          <w:rFonts w:ascii="Arial" w:hAnsi="Arial" w:cs="Arial"/>
        </w:rPr>
        <w:t xml:space="preserve"> afslutning for godt og vel 10.000 år </w:t>
      </w:r>
      <w:r w:rsidR="00E056A1" w:rsidRPr="00266C89">
        <w:rPr>
          <w:rFonts w:ascii="Arial" w:hAnsi="Arial" w:cs="Arial"/>
        </w:rPr>
        <w:t xml:space="preserve">har hele </w:t>
      </w:r>
      <w:r w:rsidR="00F8626B" w:rsidRPr="00266C89">
        <w:rPr>
          <w:rFonts w:ascii="Arial" w:hAnsi="Arial" w:cs="Arial"/>
        </w:rPr>
        <w:t>landet</w:t>
      </w:r>
      <w:r w:rsidRPr="00266C89">
        <w:rPr>
          <w:rFonts w:ascii="Arial" w:hAnsi="Arial" w:cs="Arial"/>
        </w:rPr>
        <w:t xml:space="preserve"> været udsat for voldsomme nedbrydende kræfter i takt med den landhævning, der siden isens afsmeltning har bevirket, at dalbundene i dag ligger omkring 30 meter over nutidens overflade. Dette morænelandskab brydes mange steder af randmoræner, der står i </w:t>
      </w:r>
      <w:r w:rsidR="00C05DAE" w:rsidRPr="00266C89">
        <w:rPr>
          <w:rFonts w:ascii="Arial" w:hAnsi="Arial" w:cs="Arial"/>
        </w:rPr>
        <w:t>stærk</w:t>
      </w:r>
      <w:r w:rsidR="00E068CF" w:rsidRPr="00266C89">
        <w:rPr>
          <w:rFonts w:ascii="Arial" w:hAnsi="Arial" w:cs="Arial"/>
        </w:rPr>
        <w:t xml:space="preserve"> </w:t>
      </w:r>
      <w:r w:rsidR="00106114" w:rsidRPr="00266C89">
        <w:rPr>
          <w:rFonts w:ascii="Arial" w:hAnsi="Arial" w:cs="Arial"/>
        </w:rPr>
        <w:t>kontrast</w:t>
      </w:r>
      <w:r w:rsidRPr="00266C89">
        <w:rPr>
          <w:rFonts w:ascii="Arial" w:hAnsi="Arial" w:cs="Arial"/>
        </w:rPr>
        <w:t xml:space="preserve"> til de stejle dalsider. </w:t>
      </w:r>
      <w:r w:rsidR="00E056A1" w:rsidRPr="00266C89">
        <w:rPr>
          <w:rFonts w:ascii="Arial" w:hAnsi="Arial" w:cs="Arial"/>
        </w:rPr>
        <w:t xml:space="preserve">Dalbundene og de stejle dalsider, der er uegnede til egentlig opdyrkning, har igennem tiden været anvendt til græsning og </w:t>
      </w:r>
      <w:proofErr w:type="spellStart"/>
      <w:r w:rsidR="00E056A1" w:rsidRPr="00266C89">
        <w:rPr>
          <w:rFonts w:ascii="Arial" w:hAnsi="Arial" w:cs="Arial"/>
        </w:rPr>
        <w:t>høslet</w:t>
      </w:r>
      <w:proofErr w:type="spellEnd"/>
      <w:r w:rsidR="00E056A1" w:rsidRPr="00266C89">
        <w:rPr>
          <w:rFonts w:ascii="Arial" w:hAnsi="Arial" w:cs="Arial"/>
        </w:rPr>
        <w:t>.</w:t>
      </w:r>
    </w:p>
    <w:p w14:paraId="400FB686" w14:textId="34B85C96" w:rsidR="009118E9" w:rsidRPr="00266C89" w:rsidRDefault="00E056A1">
      <w:pPr>
        <w:rPr>
          <w:rFonts w:ascii="Arial" w:hAnsi="Arial" w:cs="Arial"/>
        </w:rPr>
      </w:pPr>
      <w:r w:rsidRPr="00266C89">
        <w:rPr>
          <w:rFonts w:ascii="Arial" w:hAnsi="Arial" w:cs="Arial"/>
        </w:rPr>
        <w:t xml:space="preserve">De </w:t>
      </w:r>
      <w:r w:rsidR="003D5EEB" w:rsidRPr="00266C89">
        <w:rPr>
          <w:rFonts w:ascii="Arial" w:hAnsi="Arial" w:cs="Arial"/>
        </w:rPr>
        <w:t>vandløb, der gennemstrømmer dalbundene, er alle uregulerede</w:t>
      </w:r>
      <w:r w:rsidR="00F8626B" w:rsidRPr="00266C89">
        <w:rPr>
          <w:rFonts w:ascii="Arial" w:hAnsi="Arial" w:cs="Arial"/>
        </w:rPr>
        <w:t>,</w:t>
      </w:r>
      <w:r w:rsidR="003D5EEB" w:rsidRPr="00266C89">
        <w:rPr>
          <w:rFonts w:ascii="Arial" w:hAnsi="Arial" w:cs="Arial"/>
        </w:rPr>
        <w:t xml:space="preserve"> og er med deres mange slyngninger med til at fremhæve områdernes unikke karakter. Knyttet til såvel ådalenes skrænter som dalbunde forekommer der en række særligt bevaringsværdige naturtyper, som hører til de ypperste i landet, og som rummer plantesamfund med et højt indhold af sjældne enkeltarter</w:t>
      </w:r>
      <w:r w:rsidR="009118E9" w:rsidRPr="00266C89">
        <w:rPr>
          <w:rFonts w:ascii="Arial" w:hAnsi="Arial" w:cs="Arial"/>
        </w:rPr>
        <w:t>. Det er med rette, at begge områder betragtes som botaniske lokaliteter af national værdi.</w:t>
      </w:r>
      <w:r w:rsidR="00C05DAE" w:rsidRPr="00266C89">
        <w:rPr>
          <w:rFonts w:ascii="Arial" w:hAnsi="Arial" w:cs="Arial"/>
        </w:rPr>
        <w:t xml:space="preserve"> Flere af arterne er dertil så sjældne, at vi internationalt er for</w:t>
      </w:r>
      <w:r w:rsidR="00106114" w:rsidRPr="00266C89">
        <w:rPr>
          <w:rFonts w:ascii="Arial" w:hAnsi="Arial" w:cs="Arial"/>
        </w:rPr>
        <w:t>p</w:t>
      </w:r>
      <w:r w:rsidR="00C05DAE" w:rsidRPr="00266C89">
        <w:rPr>
          <w:rFonts w:ascii="Arial" w:hAnsi="Arial" w:cs="Arial"/>
        </w:rPr>
        <w:t>ligtet til at værne om dem. Det gælder fx Blank Seglmos og Gul Stenbræk.</w:t>
      </w:r>
    </w:p>
    <w:p w14:paraId="3683B49D" w14:textId="035C3EF0" w:rsidR="00E056A1" w:rsidRPr="00266C89" w:rsidRDefault="009118E9">
      <w:pPr>
        <w:rPr>
          <w:rFonts w:ascii="Arial" w:hAnsi="Arial" w:cs="Arial"/>
        </w:rPr>
      </w:pPr>
      <w:r w:rsidRPr="00266C89">
        <w:rPr>
          <w:rFonts w:ascii="Arial" w:hAnsi="Arial" w:cs="Arial"/>
        </w:rPr>
        <w:t xml:space="preserve">Truslerne imod områdernes fortsatte bevaring er i høj knyttet til landbrugets ændrede brugsformer, manglende afgræsning og ophørende </w:t>
      </w:r>
      <w:proofErr w:type="spellStart"/>
      <w:r w:rsidRPr="00266C89">
        <w:rPr>
          <w:rFonts w:ascii="Arial" w:hAnsi="Arial" w:cs="Arial"/>
        </w:rPr>
        <w:t>høslet</w:t>
      </w:r>
      <w:proofErr w:type="spellEnd"/>
      <w:r w:rsidRPr="00266C89">
        <w:rPr>
          <w:rFonts w:ascii="Arial" w:hAnsi="Arial" w:cs="Arial"/>
        </w:rPr>
        <w:t xml:space="preserve">. Langsomt men sikkert gror områderne til. Herved mister vi </w:t>
      </w:r>
      <w:r w:rsidR="00C05DAE" w:rsidRPr="00266C89">
        <w:rPr>
          <w:rFonts w:ascii="Arial" w:hAnsi="Arial" w:cs="Arial"/>
        </w:rPr>
        <w:t xml:space="preserve">enestående </w:t>
      </w:r>
      <w:r w:rsidRPr="00266C89">
        <w:rPr>
          <w:rFonts w:ascii="Arial" w:hAnsi="Arial" w:cs="Arial"/>
        </w:rPr>
        <w:t>biodiversitet</w:t>
      </w:r>
      <w:r w:rsidR="00C05DAE" w:rsidRPr="00266C89">
        <w:rPr>
          <w:rFonts w:ascii="Arial" w:hAnsi="Arial" w:cs="Arial"/>
        </w:rPr>
        <w:t>.</w:t>
      </w:r>
    </w:p>
    <w:p w14:paraId="04E73B3B" w14:textId="77777777" w:rsidR="00E068CF" w:rsidRPr="008973B1" w:rsidRDefault="00E068CF">
      <w:pPr>
        <w:rPr>
          <w:rFonts w:ascii="Arial" w:hAnsi="Arial" w:cs="Arial"/>
          <w:sz w:val="28"/>
          <w:szCs w:val="28"/>
        </w:rPr>
      </w:pPr>
    </w:p>
    <w:p w14:paraId="3B359C21" w14:textId="77777777" w:rsidR="00BF159D" w:rsidRPr="008973B1" w:rsidRDefault="00BF159D" w:rsidP="00BF159D">
      <w:pPr>
        <w:rPr>
          <w:rFonts w:ascii="Arial" w:hAnsi="Arial" w:cs="Arial"/>
          <w:sz w:val="28"/>
          <w:szCs w:val="28"/>
        </w:rPr>
      </w:pPr>
      <w:r w:rsidRPr="008973B1">
        <w:rPr>
          <w:rFonts w:ascii="Arial" w:hAnsi="Arial" w:cs="Arial"/>
          <w:sz w:val="28"/>
          <w:szCs w:val="28"/>
        </w:rPr>
        <w:t>Sikring af forbedret vandløbspassage på strækninger i Krogens og Høbylund Møllebække</w:t>
      </w:r>
    </w:p>
    <w:p w14:paraId="12B36ACB" w14:textId="77777777" w:rsidR="00BF159D" w:rsidRPr="00266C89" w:rsidRDefault="00BF159D" w:rsidP="00BF159D">
      <w:pPr>
        <w:rPr>
          <w:rFonts w:ascii="Arial" w:hAnsi="Arial" w:cs="Arial"/>
        </w:rPr>
      </w:pPr>
      <w:r w:rsidRPr="00266C89">
        <w:rPr>
          <w:rFonts w:ascii="Arial" w:hAnsi="Arial" w:cs="Arial"/>
        </w:rPr>
        <w:t xml:space="preserve">Med gennemførelse af andragender om forbedring af naturfoldene på udvalgte vandløbsstrækninger inden for et område, der er omfattet af en endnu ikke afsluttet fredningssag for arealer ved Krogens og Høbylund Møllebække, har såvel kommunen som fredningsnævnet på </w:t>
      </w:r>
      <w:r w:rsidRPr="00266C89">
        <w:rPr>
          <w:rFonts w:ascii="Arial" w:hAnsi="Arial" w:cs="Arial"/>
        </w:rPr>
        <w:lastRenderedPageBreak/>
        <w:t>forbilledlig måde vist, at det med lodsejertilsagn er muligt at igangsætte naturforbedrende tiltag, medens en fredningssag pågår.</w:t>
      </w:r>
    </w:p>
    <w:p w14:paraId="0814A832" w14:textId="77777777" w:rsidR="00BF159D" w:rsidRPr="00266C89" w:rsidRDefault="00BF159D" w:rsidP="00BF159D">
      <w:pPr>
        <w:rPr>
          <w:rFonts w:ascii="Arial" w:hAnsi="Arial" w:cs="Arial"/>
        </w:rPr>
      </w:pPr>
      <w:r w:rsidRPr="00266C89">
        <w:rPr>
          <w:rFonts w:ascii="Arial" w:hAnsi="Arial" w:cs="Arial"/>
        </w:rPr>
        <w:t>Fredningsnævnet behandlede på møde i september i år ansøgninger om at måtte forbedre vandløbets nuværende tilstand med henblik på at opfylde miljømålet for vandløbet. Frederikshavn kommune havde efter en række forundersøgelser udarbejde projektforslagene, der – hvis gennemført – ville fjerne vandløbsspærringer, der over længere strækninger ville vandstands sikre fri passage for fisk og andre vandlevende dyr.</w:t>
      </w:r>
    </w:p>
    <w:p w14:paraId="1B852D5B" w14:textId="77777777" w:rsidR="00BF159D" w:rsidRPr="00266C89" w:rsidRDefault="00BF159D" w:rsidP="00BF159D">
      <w:pPr>
        <w:rPr>
          <w:rFonts w:ascii="Arial" w:hAnsi="Arial" w:cs="Arial"/>
        </w:rPr>
      </w:pPr>
      <w:r w:rsidRPr="00266C89">
        <w:rPr>
          <w:rFonts w:ascii="Arial" w:hAnsi="Arial" w:cs="Arial"/>
        </w:rPr>
        <w:t xml:space="preserve">Ved forundersøgelserne var det sandsynliggjort, at vandstandssænkninger på de givne strækninger ikke ville medføre væsentlige vandstandssænkninger på de tilgrænsende mosearealer. </w:t>
      </w:r>
    </w:p>
    <w:p w14:paraId="5F29AF75" w14:textId="77777777" w:rsidR="00BF159D" w:rsidRPr="00266C89" w:rsidRDefault="00BF159D" w:rsidP="00BF159D">
      <w:pPr>
        <w:rPr>
          <w:rFonts w:ascii="Arial" w:hAnsi="Arial" w:cs="Arial"/>
        </w:rPr>
      </w:pPr>
      <w:r w:rsidRPr="00266C89">
        <w:rPr>
          <w:rFonts w:ascii="Arial" w:hAnsi="Arial" w:cs="Arial"/>
        </w:rPr>
        <w:t>I det ene projekt (nær Høbylund, hvor 5337 meter vandløb vil blive påvirket i meget positiv retning) vil trykvand fra nærliggende morænebakker modvirke en evt. vandstandssænkning.</w:t>
      </w:r>
    </w:p>
    <w:p w14:paraId="5D3D0C92" w14:textId="77777777" w:rsidR="00BF159D" w:rsidRPr="00266C89" w:rsidRDefault="00BF159D" w:rsidP="00BF159D">
      <w:pPr>
        <w:rPr>
          <w:rFonts w:ascii="Arial" w:hAnsi="Arial" w:cs="Arial"/>
        </w:rPr>
      </w:pPr>
      <w:r w:rsidRPr="00266C89">
        <w:rPr>
          <w:rFonts w:ascii="Arial" w:hAnsi="Arial" w:cs="Arial"/>
        </w:rPr>
        <w:t>Herværende DN-bestyrelse har i hele forløbet udtrykt sig i meget positive vendinger. De berørte lodsejere har tilsvarende kunnet anbefale projekterne, enkelte dog med skepsis.</w:t>
      </w:r>
    </w:p>
    <w:p w14:paraId="26A355C0" w14:textId="77777777" w:rsidR="00BF159D" w:rsidRPr="00BF159D" w:rsidRDefault="00BF159D" w:rsidP="00BF159D">
      <w:pPr>
        <w:spacing w:line="256" w:lineRule="auto"/>
        <w:rPr>
          <w:rFonts w:ascii="Arial" w:hAnsi="Arial" w:cs="Arial"/>
          <w:i/>
          <w:iCs/>
          <w:sz w:val="28"/>
          <w:szCs w:val="28"/>
        </w:rPr>
      </w:pPr>
    </w:p>
    <w:p w14:paraId="631D6C35" w14:textId="77777777" w:rsidR="00BF159D" w:rsidRPr="00BF159D" w:rsidRDefault="00BF159D" w:rsidP="00BF159D">
      <w:pPr>
        <w:spacing w:line="256" w:lineRule="auto"/>
        <w:rPr>
          <w:rFonts w:ascii="Arial" w:hAnsi="Arial" w:cs="Arial"/>
          <w:sz w:val="28"/>
          <w:szCs w:val="28"/>
        </w:rPr>
      </w:pPr>
      <w:r w:rsidRPr="00BF159D">
        <w:rPr>
          <w:rFonts w:ascii="Arial" w:hAnsi="Arial" w:cs="Arial"/>
          <w:sz w:val="28"/>
          <w:szCs w:val="28"/>
        </w:rPr>
        <w:t>Etablering af ulovligt traktørsted nær Råbjerg Mile</w:t>
      </w:r>
    </w:p>
    <w:p w14:paraId="7ACD15B3" w14:textId="77777777" w:rsidR="00BF159D" w:rsidRPr="00BF159D" w:rsidRDefault="00BF159D" w:rsidP="00BF159D">
      <w:pPr>
        <w:spacing w:line="256" w:lineRule="auto"/>
        <w:rPr>
          <w:rFonts w:ascii="Arial" w:hAnsi="Arial" w:cs="Arial"/>
        </w:rPr>
      </w:pPr>
      <w:r w:rsidRPr="00BF159D">
        <w:rPr>
          <w:rFonts w:ascii="Arial" w:hAnsi="Arial" w:cs="Arial"/>
        </w:rPr>
        <w:t xml:space="preserve">Den 13 juli i år gjorde DN kommunens naturafdeling opmærksom på, at der ved indkørslen til Råbjerg Miles P-plads var etableret et ulovligt udskænkningssted med salgsboder, borde, bænke, skilte samt parkeringsplads med mere. </w:t>
      </w:r>
    </w:p>
    <w:p w14:paraId="28C67C2C" w14:textId="77777777" w:rsidR="00BF159D" w:rsidRPr="00BF159D" w:rsidRDefault="00BF159D" w:rsidP="00BF159D">
      <w:pPr>
        <w:spacing w:line="256" w:lineRule="auto"/>
        <w:rPr>
          <w:rFonts w:ascii="Arial" w:hAnsi="Arial" w:cs="Arial"/>
        </w:rPr>
      </w:pPr>
      <w:r w:rsidRPr="00BF159D">
        <w:rPr>
          <w:rFonts w:ascii="Arial" w:hAnsi="Arial" w:cs="Arial"/>
          <w:color w:val="000000"/>
          <w:shd w:val="clear" w:color="auto" w:fill="FFFFFF"/>
        </w:rPr>
        <w:t>Kommunen underrettede den 19. juli DN om, at ejeren af traktørstedet, som svar på henvendelse fra kommunen, havde fremført, at man havde haft en advokat til at ordne det hele, for at alt skulle være i orden. Naturafdelingen måtte derfor have kommunens jurister ind i sagen. </w:t>
      </w:r>
    </w:p>
    <w:p w14:paraId="61967F78" w14:textId="77777777" w:rsidR="00BF159D" w:rsidRPr="00BF159D" w:rsidRDefault="00BF159D" w:rsidP="00BF159D">
      <w:pPr>
        <w:spacing w:line="256" w:lineRule="auto"/>
        <w:rPr>
          <w:rFonts w:ascii="Arial" w:hAnsi="Arial" w:cs="Arial"/>
        </w:rPr>
      </w:pPr>
      <w:r w:rsidRPr="00BF159D">
        <w:rPr>
          <w:rFonts w:ascii="Arial" w:hAnsi="Arial" w:cs="Arial"/>
        </w:rPr>
        <w:t>Ved en efterfølgende kontakt til naturafdelingen blev DN underrettet om, at man den 21. juni havde sendt et forvarsel om øjeblikkelig standsning af alle salgsaktiviteter på den pågældende ejendom samt stillet krav om rydning af alle opstillede boder, skure, skilte med videre inden den 6. august 2021. Desuden havde kommunen understreget, at sagen ville blive meldt til politiet, hvis påbuddet ikke blev overhold.</w:t>
      </w:r>
    </w:p>
    <w:p w14:paraId="65A5167A" w14:textId="77777777" w:rsidR="00BF159D" w:rsidRPr="00BF159D" w:rsidRDefault="00BF159D" w:rsidP="00BF159D">
      <w:pPr>
        <w:spacing w:line="256" w:lineRule="auto"/>
        <w:rPr>
          <w:rFonts w:ascii="Arial" w:hAnsi="Arial" w:cs="Arial"/>
          <w:i/>
          <w:iCs/>
        </w:rPr>
      </w:pPr>
      <w:r w:rsidRPr="00BF159D">
        <w:rPr>
          <w:rFonts w:ascii="Arial" w:hAnsi="Arial" w:cs="Arial"/>
        </w:rPr>
        <w:t xml:space="preserve">Ejeren overhørte imidlertid dette standsningspåbud og aktiviteten fortsatte den kommende tid. </w:t>
      </w:r>
      <w:r w:rsidRPr="00BF159D">
        <w:rPr>
          <w:rFonts w:ascii="Arial" w:hAnsi="Arial" w:cs="Arial"/>
          <w:i/>
          <w:iCs/>
        </w:rPr>
        <w:t>Ifølge fredkendelsen for området fremgår det tydeligt (kendelsens § 4), at: ”Der må ikke opføres bebyggelse, opstilles master, skure eller andre genstande, ligesom camping- eller teltpladser ikke må etableres.”</w:t>
      </w:r>
    </w:p>
    <w:p w14:paraId="25DAED37" w14:textId="6786B27B" w:rsidR="004A33BF" w:rsidRPr="00BF159D" w:rsidRDefault="00BF159D" w:rsidP="00BF159D">
      <w:pPr>
        <w:spacing w:line="256" w:lineRule="auto"/>
        <w:rPr>
          <w:rFonts w:ascii="Arial" w:hAnsi="Arial" w:cs="Arial"/>
        </w:rPr>
      </w:pPr>
      <w:r w:rsidRPr="00BF159D">
        <w:rPr>
          <w:rFonts w:ascii="Arial" w:hAnsi="Arial" w:cs="Arial"/>
        </w:rPr>
        <w:t>I den følgende periode stod DNs lokale bestyrelse i daglig kontakt med kommunen, der måtte udstede flere på hinanden følgende standsningspåbud, før ejeren valgte at efterkomme påbuddet og rydde pladsen fuldstændig. Den 27. juli var traktørstedet lukket, og den 16. august var pladsen ryddet fuldstændig.</w:t>
      </w:r>
    </w:p>
    <w:p w14:paraId="31E26D2F" w14:textId="77777777" w:rsidR="00BF159D" w:rsidRPr="00BF159D" w:rsidRDefault="00BF159D" w:rsidP="00BF159D">
      <w:pPr>
        <w:spacing w:line="256" w:lineRule="auto"/>
        <w:rPr>
          <w:rFonts w:ascii="Arial" w:hAnsi="Arial" w:cs="Arial"/>
          <w:i/>
          <w:iCs/>
        </w:rPr>
      </w:pPr>
      <w:r w:rsidRPr="00BF159D">
        <w:rPr>
          <w:rFonts w:ascii="Arial" w:hAnsi="Arial" w:cs="Arial"/>
        </w:rPr>
        <w:t xml:space="preserve">Medens dette pågik, besluttede herværende bestyrelse, at man, hvis sagen trak i langdrag uden at kommunens krav om lukning og rydning af udskænkningsstedet blev efterkommet, ville indgive en politianmeldelse med den overordnede begrundelse, at krænkelsen af et af landets mest markante naturområder, Råbjerg Mile var så grel, at </w:t>
      </w:r>
      <w:r w:rsidRPr="00BF159D">
        <w:rPr>
          <w:rFonts w:ascii="Arial" w:hAnsi="Arial" w:cs="Arial"/>
          <w:i/>
          <w:iCs/>
        </w:rPr>
        <w:t>alene krænkelsen af området berettede til et så drastisk skridt.</w:t>
      </w:r>
    </w:p>
    <w:p w14:paraId="56836F14" w14:textId="77777777" w:rsidR="00BF159D" w:rsidRPr="00BF159D" w:rsidRDefault="00BF159D" w:rsidP="00BF159D">
      <w:pPr>
        <w:spacing w:line="256" w:lineRule="auto"/>
        <w:rPr>
          <w:rFonts w:ascii="Arial" w:hAnsi="Arial" w:cs="Arial"/>
          <w:sz w:val="28"/>
          <w:szCs w:val="28"/>
        </w:rPr>
      </w:pPr>
    </w:p>
    <w:p w14:paraId="36914F7A" w14:textId="77777777" w:rsidR="00BF159D" w:rsidRPr="008973B1" w:rsidRDefault="00BF159D" w:rsidP="00BF159D">
      <w:pPr>
        <w:rPr>
          <w:rFonts w:ascii="Arial" w:hAnsi="Arial" w:cs="Arial"/>
          <w:sz w:val="28"/>
          <w:szCs w:val="28"/>
        </w:rPr>
      </w:pPr>
      <w:r w:rsidRPr="008973B1">
        <w:rPr>
          <w:rFonts w:ascii="Arial" w:hAnsi="Arial" w:cs="Arial"/>
          <w:sz w:val="28"/>
          <w:szCs w:val="28"/>
        </w:rPr>
        <w:lastRenderedPageBreak/>
        <w:t>Søndergaardvej i Ålbæk et lokalplanlagt udstykningsområde klemt af vilde orkideer i tusindtal</w:t>
      </w:r>
    </w:p>
    <w:p w14:paraId="7FA2C280" w14:textId="77777777" w:rsidR="00BF159D" w:rsidRPr="00266C89" w:rsidRDefault="00BF159D" w:rsidP="00BF159D">
      <w:pPr>
        <w:rPr>
          <w:rFonts w:ascii="Arial" w:hAnsi="Arial" w:cs="Arial"/>
        </w:rPr>
      </w:pPr>
      <w:r w:rsidRPr="00266C89">
        <w:rPr>
          <w:rFonts w:ascii="Arial" w:hAnsi="Arial" w:cs="Arial"/>
        </w:rPr>
        <w:t xml:space="preserve">Siden 2008 har kommunen haft udsigt til, at der kunne udstykkes boliger på store grunde nær Kattegat. Ifølge lokal indhentet oplysning var hele det berørte ind til for ca. 20 år siden anvendt til ekstensive landbrugsformer. Men i årene siden og frem til i dag  har ikke mindre end fire forskellige arter af orkideer bredt sig inden for det projekterede udstykningsområde. Så talrigt, at bestandene i de senere år har kunnet opgøres i mange tusinder. Orkideerne er ikke jævnt fordelt i området . Lang de fleste forekommer inden for to delområder, som nu med den nyeste lokalplan vedtaget i år er blevet overført til beskyttet natur i byzone. Det medfører, at kommunen fremover forpligter sig til at værne om disse forekomster ved gennemførelse af hensigtsmæssig naturpleje. Resten af det oprindelige udstykningsområde – 16 ud af 24 grunde kan derimod bebygges. </w:t>
      </w:r>
    </w:p>
    <w:p w14:paraId="220C97C5" w14:textId="77777777" w:rsidR="00BF159D" w:rsidRPr="00266C89" w:rsidRDefault="00BF159D" w:rsidP="00BF159D">
      <w:pPr>
        <w:rPr>
          <w:rFonts w:ascii="Arial" w:hAnsi="Arial" w:cs="Arial"/>
          <w:color w:val="000000"/>
          <w:shd w:val="clear" w:color="auto" w:fill="FFFFFF"/>
        </w:rPr>
      </w:pPr>
      <w:r w:rsidRPr="00266C89">
        <w:rPr>
          <w:rFonts w:ascii="Arial" w:hAnsi="Arial" w:cs="Arial"/>
          <w:i/>
          <w:iCs/>
          <w:color w:val="000000"/>
          <w:shd w:val="clear" w:color="auto" w:fill="FFFFFF"/>
        </w:rPr>
        <w:t>I lovbekendtgørelsen om fredning af visse dyre- og plantearter står der bl.a.: at ’de vildtvoksende orkideer (i Danmark) ikke må beskadiges eller fjernes fra deres voksesteder’.</w:t>
      </w:r>
      <w:r w:rsidRPr="00266C89">
        <w:rPr>
          <w:rFonts w:ascii="Arial" w:hAnsi="Arial" w:cs="Arial"/>
          <w:color w:val="000000"/>
          <w:shd w:val="clear" w:color="auto" w:fill="FFFFFF"/>
        </w:rPr>
        <w:t xml:space="preserve"> Ved en grundig optælling gennemført af DN og Dansk botanisk Forening i fællesskab i 2020 blev det samlede antal af alene blomstrende orkideer opgjort til væsentligt over fire tusinde individer. </w:t>
      </w:r>
    </w:p>
    <w:p w14:paraId="5827305D" w14:textId="77777777" w:rsidR="00BF159D" w:rsidRPr="00B70956" w:rsidRDefault="00BF159D" w:rsidP="00BF159D">
      <w:pPr>
        <w:rPr>
          <w:rFonts w:ascii="Arial" w:hAnsi="Arial" w:cs="Arial"/>
          <w:i/>
          <w:iCs/>
          <w:color w:val="000000"/>
          <w:shd w:val="clear" w:color="auto" w:fill="FFFFFF"/>
        </w:rPr>
      </w:pPr>
      <w:r w:rsidRPr="00266C89">
        <w:rPr>
          <w:rFonts w:ascii="Arial" w:hAnsi="Arial" w:cs="Arial"/>
          <w:color w:val="000000"/>
          <w:shd w:val="clear" w:color="auto" w:fill="FFFFFF"/>
        </w:rPr>
        <w:t xml:space="preserve">De fundne arter er følgende: </w:t>
      </w:r>
      <w:r w:rsidRPr="00615BAD">
        <w:rPr>
          <w:rFonts w:ascii="Arial" w:hAnsi="Arial" w:cs="Arial"/>
          <w:i/>
          <w:iCs/>
          <w:color w:val="000000"/>
          <w:shd w:val="clear" w:color="auto" w:fill="FFFFFF"/>
        </w:rPr>
        <w:t>Purpur-Gøgeurt, Bakke-Gøgelilje, Kødfarvet og Plettet-Gøgeurt.</w:t>
      </w:r>
      <w:r w:rsidRPr="00266C89">
        <w:rPr>
          <w:rFonts w:ascii="Arial" w:hAnsi="Arial" w:cs="Arial"/>
          <w:color w:val="000000"/>
          <w:shd w:val="clear" w:color="auto" w:fill="FFFFFF"/>
        </w:rPr>
        <w:t xml:space="preserve"> DN to førstnævnte arter er så ualmindelige, at </w:t>
      </w:r>
      <w:r w:rsidRPr="00B70956">
        <w:rPr>
          <w:rFonts w:ascii="Arial" w:hAnsi="Arial" w:cs="Arial"/>
          <w:i/>
          <w:iCs/>
          <w:color w:val="000000"/>
          <w:shd w:val="clear" w:color="auto" w:fill="FFFFFF"/>
        </w:rPr>
        <w:t xml:space="preserve">DN foreslår, at de begge ’udnævnes’ til ’kommunal ansvarsart’ på lige fod med sommerfuglen Hedepletvinge.  </w:t>
      </w:r>
    </w:p>
    <w:p w14:paraId="72774AC8" w14:textId="5CB062DF" w:rsidR="00BF159D" w:rsidRPr="00266C89" w:rsidRDefault="00BF159D" w:rsidP="00BF159D">
      <w:pPr>
        <w:rPr>
          <w:rFonts w:ascii="Arial" w:hAnsi="Arial" w:cs="Arial"/>
          <w:color w:val="000000"/>
          <w:shd w:val="clear" w:color="auto" w:fill="FFFFFF"/>
        </w:rPr>
      </w:pPr>
      <w:r w:rsidRPr="00266C89">
        <w:rPr>
          <w:rFonts w:ascii="Arial" w:hAnsi="Arial" w:cs="Arial"/>
          <w:color w:val="000000"/>
          <w:shd w:val="clear" w:color="auto" w:fill="FFFFFF"/>
        </w:rPr>
        <w:t xml:space="preserve">En tilsvarende optælling gennemført i 2021 bekræftede, at det samlede antal orkideer reelt er </w:t>
      </w:r>
      <w:r w:rsidRPr="00615BAD">
        <w:rPr>
          <w:rFonts w:ascii="Arial" w:hAnsi="Arial" w:cs="Arial"/>
          <w:i/>
          <w:iCs/>
          <w:color w:val="000000"/>
          <w:shd w:val="clear" w:color="auto" w:fill="FFFFFF"/>
        </w:rPr>
        <w:t>’</w:t>
      </w:r>
      <w:r w:rsidR="00615BAD" w:rsidRPr="00615BAD">
        <w:rPr>
          <w:rFonts w:ascii="Arial" w:hAnsi="Arial" w:cs="Arial"/>
          <w:i/>
          <w:iCs/>
          <w:color w:val="000000"/>
          <w:shd w:val="clear" w:color="auto" w:fill="FFFFFF"/>
        </w:rPr>
        <w:t>to til tre tusinde blomstrende individer</w:t>
      </w:r>
      <w:r w:rsidRPr="00615BAD">
        <w:rPr>
          <w:rFonts w:ascii="Arial" w:hAnsi="Arial" w:cs="Arial"/>
          <w:i/>
          <w:iCs/>
          <w:color w:val="000000"/>
          <w:shd w:val="clear" w:color="auto" w:fill="FFFFFF"/>
        </w:rPr>
        <w:t>’</w:t>
      </w:r>
      <w:r w:rsidRPr="00266C89">
        <w:rPr>
          <w:rFonts w:ascii="Arial" w:hAnsi="Arial" w:cs="Arial"/>
          <w:color w:val="000000"/>
          <w:shd w:val="clear" w:color="auto" w:fill="FFFFFF"/>
        </w:rPr>
        <w:t xml:space="preserve"> større. For få måneder siden (oktober) gennemførte kommunens naturafdeling et forsøgsslet med en speciel rydningsmaskine, hvor al trævækst blev skåret ned og senere fjernet fra det ene af de to orkiderige delområder. En tilsvarende rydning af det andet delområde vil blive gennemført snarest.</w:t>
      </w:r>
    </w:p>
    <w:p w14:paraId="657CC32E" w14:textId="77777777" w:rsidR="00BF159D" w:rsidRPr="00266C89" w:rsidRDefault="00BF159D" w:rsidP="00BF159D">
      <w:pPr>
        <w:rPr>
          <w:rFonts w:ascii="Arial" w:hAnsi="Arial" w:cs="Arial"/>
          <w:color w:val="000000"/>
          <w:shd w:val="clear" w:color="auto" w:fill="FFFFFF"/>
        </w:rPr>
      </w:pPr>
      <w:r w:rsidRPr="00266C89">
        <w:rPr>
          <w:rFonts w:ascii="Arial" w:hAnsi="Arial" w:cs="Arial"/>
          <w:i/>
          <w:iCs/>
          <w:color w:val="000000"/>
          <w:shd w:val="clear" w:color="auto" w:fill="FFFFFF"/>
        </w:rPr>
        <w:t>’Parcelhuse og orkideer kommer altså til at leve side om side på smukkeste vis’</w:t>
      </w:r>
      <w:r w:rsidRPr="00266C89">
        <w:rPr>
          <w:rFonts w:ascii="Arial" w:hAnsi="Arial" w:cs="Arial"/>
          <w:color w:val="000000"/>
          <w:shd w:val="clear" w:color="auto" w:fill="FFFFFF"/>
        </w:rPr>
        <w:t xml:space="preserve"> - citat taget fra en avisartikel for nylig, hvor et lokalt byrådsmedlem udtalte sig til en journalist ved det pågældende medie.</w:t>
      </w:r>
    </w:p>
    <w:p w14:paraId="7E58A488" w14:textId="7CC7F6CF" w:rsidR="00BF159D" w:rsidRDefault="00BF159D" w:rsidP="00BF159D">
      <w:pPr>
        <w:rPr>
          <w:rFonts w:ascii="Arial" w:hAnsi="Arial" w:cs="Arial"/>
          <w:color w:val="000000"/>
          <w:shd w:val="clear" w:color="auto" w:fill="FFFFFF"/>
        </w:rPr>
      </w:pPr>
    </w:p>
    <w:p w14:paraId="55F5F388" w14:textId="77777777" w:rsidR="00222E9A" w:rsidRPr="00191DE3" w:rsidRDefault="00222E9A" w:rsidP="00222E9A">
      <w:pPr>
        <w:shd w:val="clear" w:color="auto" w:fill="FFFFFF"/>
        <w:spacing w:line="233" w:lineRule="atLeast"/>
        <w:rPr>
          <w:rFonts w:ascii="Calibri" w:eastAsia="Times New Roman" w:hAnsi="Calibri" w:cs="Calibri"/>
          <w:b/>
          <w:bCs/>
          <w:i/>
          <w:iCs/>
          <w:color w:val="000000"/>
          <w:sz w:val="24"/>
          <w:szCs w:val="24"/>
          <w:lang w:eastAsia="da-DK"/>
        </w:rPr>
      </w:pPr>
      <w:r w:rsidRPr="00191DE3">
        <w:rPr>
          <w:rFonts w:ascii="Calibri" w:eastAsia="Times New Roman" w:hAnsi="Calibri" w:cs="Calibri"/>
          <w:b/>
          <w:bCs/>
          <w:i/>
          <w:iCs/>
          <w:color w:val="000000"/>
          <w:sz w:val="24"/>
          <w:szCs w:val="24"/>
          <w:lang w:eastAsia="da-DK"/>
        </w:rPr>
        <w:t>Kortfattet afrapportering om væsentlige plejetiltag iværksat i N-2000 områder i det seneste år.</w:t>
      </w:r>
      <w:r>
        <w:rPr>
          <w:rFonts w:ascii="Calibri" w:eastAsia="Times New Roman" w:hAnsi="Calibri" w:cs="Calibri"/>
          <w:b/>
          <w:bCs/>
          <w:i/>
          <w:iCs/>
          <w:color w:val="000000"/>
          <w:sz w:val="24"/>
          <w:szCs w:val="24"/>
          <w:lang w:eastAsia="da-DK"/>
        </w:rPr>
        <w:t xml:space="preserve"> Endvidere en beretning om naturplejedag baseret på frivillig indsats i </w:t>
      </w:r>
      <w:proofErr w:type="spellStart"/>
      <w:r>
        <w:rPr>
          <w:rFonts w:ascii="Calibri" w:eastAsia="Times New Roman" w:hAnsi="Calibri" w:cs="Calibri"/>
          <w:b/>
          <w:bCs/>
          <w:i/>
          <w:iCs/>
          <w:color w:val="000000"/>
          <w:sz w:val="24"/>
          <w:szCs w:val="24"/>
          <w:lang w:eastAsia="da-DK"/>
        </w:rPr>
        <w:t>Tolshave</w:t>
      </w:r>
      <w:proofErr w:type="spellEnd"/>
      <w:r>
        <w:rPr>
          <w:rFonts w:ascii="Calibri" w:eastAsia="Times New Roman" w:hAnsi="Calibri" w:cs="Calibri"/>
          <w:b/>
          <w:bCs/>
          <w:i/>
          <w:iCs/>
          <w:color w:val="000000"/>
          <w:sz w:val="24"/>
          <w:szCs w:val="24"/>
          <w:lang w:eastAsia="da-DK"/>
        </w:rPr>
        <w:t xml:space="preserve"> Mose.</w:t>
      </w:r>
    </w:p>
    <w:p w14:paraId="578C823F" w14:textId="77777777" w:rsidR="00222E9A" w:rsidRDefault="00222E9A" w:rsidP="00222E9A">
      <w:pPr>
        <w:pStyle w:val="Listeafsnit"/>
        <w:numPr>
          <w:ilvl w:val="0"/>
          <w:numId w:val="1"/>
        </w:numPr>
        <w:shd w:val="clear" w:color="auto" w:fill="FFFFFF"/>
        <w:spacing w:line="233" w:lineRule="atLeast"/>
        <w:rPr>
          <w:rFonts w:ascii="Calibri" w:eastAsia="Times New Roman" w:hAnsi="Calibri" w:cs="Calibri"/>
          <w:color w:val="000000"/>
          <w:lang w:eastAsia="da-DK"/>
        </w:rPr>
      </w:pPr>
      <w:r w:rsidRPr="005000A1">
        <w:rPr>
          <w:rFonts w:ascii="Calibri" w:eastAsia="Times New Roman" w:hAnsi="Calibri" w:cs="Calibri"/>
          <w:b/>
          <w:bCs/>
          <w:color w:val="000000"/>
          <w:lang w:eastAsia="da-DK"/>
        </w:rPr>
        <w:t>Skagen Gren.</w:t>
      </w:r>
      <w:r>
        <w:rPr>
          <w:rFonts w:ascii="Calibri" w:eastAsia="Times New Roman" w:hAnsi="Calibri" w:cs="Calibri"/>
          <w:color w:val="000000"/>
          <w:lang w:eastAsia="da-DK"/>
        </w:rPr>
        <w:t xml:space="preserve"> Kommunen, der har forpligtet til at foretage opfølgende naturpleje som afslutning på et afsluttet LIFE projekt, havde modtaget støtte til et græsningsprojekt i ’</w:t>
      </w:r>
      <w:proofErr w:type="spellStart"/>
      <w:r>
        <w:rPr>
          <w:rFonts w:ascii="Calibri" w:eastAsia="Times New Roman" w:hAnsi="Calibri" w:cs="Calibri"/>
          <w:color w:val="000000"/>
          <w:lang w:eastAsia="da-DK"/>
        </w:rPr>
        <w:t>Nedermosen</w:t>
      </w:r>
      <w:proofErr w:type="spellEnd"/>
      <w:r>
        <w:rPr>
          <w:rFonts w:ascii="Calibri" w:eastAsia="Times New Roman" w:hAnsi="Calibri" w:cs="Calibri"/>
          <w:color w:val="000000"/>
          <w:lang w:eastAsia="da-DK"/>
        </w:rPr>
        <w:t>’ – et areal på 200 ha – men projektet fald på gulvet på grund af uheldig kommunal håndtering og modstand fra lokalt hold.</w:t>
      </w:r>
    </w:p>
    <w:p w14:paraId="446D7C8F" w14:textId="77777777" w:rsidR="00222E9A" w:rsidRDefault="00222E9A" w:rsidP="00222E9A">
      <w:pPr>
        <w:pStyle w:val="Listeafsnit"/>
        <w:shd w:val="clear" w:color="auto" w:fill="FFFFFF"/>
        <w:spacing w:line="233" w:lineRule="atLeast"/>
        <w:ind w:left="408"/>
        <w:rPr>
          <w:rFonts w:ascii="Calibri" w:eastAsia="Times New Roman" w:hAnsi="Calibri" w:cs="Calibri"/>
          <w:color w:val="000000"/>
          <w:lang w:eastAsia="da-DK"/>
        </w:rPr>
      </w:pPr>
      <w:r>
        <w:rPr>
          <w:rFonts w:ascii="Calibri" w:eastAsia="Times New Roman" w:hAnsi="Calibri" w:cs="Calibri"/>
          <w:color w:val="000000"/>
          <w:lang w:eastAsia="da-DK"/>
        </w:rPr>
        <w:t xml:space="preserve">Fra flere sider har det været nævnt, at Skagen Gren kunne være en del af en fremtidig Naturnationalpark. Men på grund af områdets infrastruktur vil det efter </w:t>
      </w:r>
      <w:proofErr w:type="spellStart"/>
      <w:r>
        <w:rPr>
          <w:rFonts w:ascii="Calibri" w:eastAsia="Times New Roman" w:hAnsi="Calibri" w:cs="Calibri"/>
          <w:color w:val="000000"/>
          <w:lang w:eastAsia="da-DK"/>
        </w:rPr>
        <w:t>DNs</w:t>
      </w:r>
      <w:proofErr w:type="spellEnd"/>
      <w:r>
        <w:rPr>
          <w:rFonts w:ascii="Calibri" w:eastAsia="Times New Roman" w:hAnsi="Calibri" w:cs="Calibri"/>
          <w:color w:val="000000"/>
          <w:lang w:eastAsia="da-DK"/>
        </w:rPr>
        <w:t xml:space="preserve"> vurdering næppe ske.</w:t>
      </w:r>
    </w:p>
    <w:p w14:paraId="37505357" w14:textId="77777777" w:rsidR="00222E9A" w:rsidRDefault="00222E9A" w:rsidP="00222E9A">
      <w:pPr>
        <w:pStyle w:val="Listeafsnit"/>
        <w:shd w:val="clear" w:color="auto" w:fill="FFFFFF"/>
        <w:spacing w:line="233" w:lineRule="atLeast"/>
        <w:ind w:left="408"/>
        <w:rPr>
          <w:rFonts w:ascii="Calibri" w:eastAsia="Times New Roman" w:hAnsi="Calibri" w:cs="Calibri"/>
          <w:color w:val="000000"/>
          <w:lang w:eastAsia="da-DK"/>
        </w:rPr>
      </w:pPr>
    </w:p>
    <w:p w14:paraId="1F99FED5" w14:textId="77777777" w:rsidR="00222E9A" w:rsidRDefault="00222E9A" w:rsidP="00222E9A">
      <w:pPr>
        <w:pStyle w:val="Listeafsnit"/>
        <w:numPr>
          <w:ilvl w:val="0"/>
          <w:numId w:val="1"/>
        </w:numPr>
        <w:shd w:val="clear" w:color="auto" w:fill="FFFFFF"/>
        <w:spacing w:line="233" w:lineRule="atLeast"/>
        <w:rPr>
          <w:rFonts w:ascii="Calibri" w:eastAsia="Times New Roman" w:hAnsi="Calibri" w:cs="Calibri"/>
          <w:color w:val="000000"/>
          <w:lang w:eastAsia="da-DK"/>
        </w:rPr>
      </w:pPr>
      <w:r w:rsidRPr="005000A1">
        <w:rPr>
          <w:rFonts w:ascii="Calibri" w:eastAsia="Times New Roman" w:hAnsi="Calibri" w:cs="Calibri"/>
          <w:b/>
          <w:bCs/>
          <w:color w:val="000000"/>
          <w:lang w:eastAsia="da-DK"/>
        </w:rPr>
        <w:t>Råbjerg Mile og Hulsig Hede.</w:t>
      </w:r>
      <w:r>
        <w:rPr>
          <w:rFonts w:ascii="Calibri" w:eastAsia="Times New Roman" w:hAnsi="Calibri" w:cs="Calibri"/>
          <w:color w:val="000000"/>
          <w:lang w:eastAsia="da-DK"/>
        </w:rPr>
        <w:t xml:space="preserve"> Der gennemføres fortsat græsningspleje på forskellige arealer på Hulsig Hede – dels på fondsejede, dels på statsejede arealer.</w:t>
      </w:r>
    </w:p>
    <w:p w14:paraId="71D1FD21" w14:textId="77777777" w:rsidR="00222E9A" w:rsidRPr="005000A1" w:rsidRDefault="00222E9A" w:rsidP="00222E9A">
      <w:pPr>
        <w:pStyle w:val="Listeafsnit"/>
        <w:shd w:val="clear" w:color="auto" w:fill="FFFFFF"/>
        <w:spacing w:line="233" w:lineRule="atLeast"/>
        <w:ind w:left="408"/>
        <w:rPr>
          <w:rFonts w:ascii="Calibri" w:eastAsia="Times New Roman" w:hAnsi="Calibri" w:cs="Calibri"/>
          <w:b/>
          <w:bCs/>
          <w:color w:val="000000"/>
          <w:lang w:eastAsia="da-DK"/>
        </w:rPr>
      </w:pPr>
    </w:p>
    <w:p w14:paraId="1FE8CD55" w14:textId="77777777" w:rsidR="00222E9A" w:rsidRPr="005A7910" w:rsidRDefault="00222E9A" w:rsidP="00222E9A">
      <w:pPr>
        <w:pStyle w:val="Listeafsnit"/>
        <w:numPr>
          <w:ilvl w:val="0"/>
          <w:numId w:val="1"/>
        </w:numPr>
        <w:shd w:val="clear" w:color="auto" w:fill="FFFFFF"/>
        <w:spacing w:line="233" w:lineRule="atLeast"/>
        <w:rPr>
          <w:rFonts w:ascii="Calibri" w:eastAsia="Times New Roman" w:hAnsi="Calibri" w:cs="Calibri"/>
          <w:color w:val="000000"/>
          <w:lang w:eastAsia="da-DK"/>
        </w:rPr>
      </w:pPr>
      <w:r w:rsidRPr="005000A1">
        <w:rPr>
          <w:rFonts w:ascii="Calibri" w:eastAsia="Times New Roman" w:hAnsi="Calibri" w:cs="Calibri"/>
          <w:b/>
          <w:bCs/>
          <w:color w:val="000000"/>
          <w:lang w:eastAsia="da-DK"/>
        </w:rPr>
        <w:t xml:space="preserve">Jerup Hede og </w:t>
      </w:r>
      <w:proofErr w:type="spellStart"/>
      <w:r w:rsidRPr="005000A1">
        <w:rPr>
          <w:rFonts w:ascii="Calibri" w:eastAsia="Times New Roman" w:hAnsi="Calibri" w:cs="Calibri"/>
          <w:b/>
          <w:bCs/>
          <w:color w:val="000000"/>
          <w:lang w:eastAsia="da-DK"/>
        </w:rPr>
        <w:t>Tolshave</w:t>
      </w:r>
      <w:proofErr w:type="spellEnd"/>
      <w:r w:rsidRPr="005000A1">
        <w:rPr>
          <w:rFonts w:ascii="Calibri" w:eastAsia="Times New Roman" w:hAnsi="Calibri" w:cs="Calibri"/>
          <w:b/>
          <w:bCs/>
          <w:color w:val="000000"/>
          <w:lang w:eastAsia="da-DK"/>
        </w:rPr>
        <w:t xml:space="preserve"> Mose.</w:t>
      </w:r>
      <w:r>
        <w:rPr>
          <w:rFonts w:ascii="Calibri" w:eastAsia="Times New Roman" w:hAnsi="Calibri" w:cs="Calibri"/>
          <w:color w:val="000000"/>
          <w:lang w:eastAsia="da-DK"/>
        </w:rPr>
        <w:t xml:space="preserve"> Kommunen havde også ved afslutningen af dette LIFE projekt forpligtet sig til at udføre en række opfølgende plejeopgaver bl.a. for løbende at forbedre forholdene for den truede sommerfugl, </w:t>
      </w:r>
      <w:proofErr w:type="spellStart"/>
      <w:r>
        <w:rPr>
          <w:rFonts w:ascii="Calibri" w:eastAsia="Times New Roman" w:hAnsi="Calibri" w:cs="Calibri"/>
          <w:color w:val="000000"/>
          <w:lang w:eastAsia="da-DK"/>
        </w:rPr>
        <w:t>Hedepletvinge</w:t>
      </w:r>
      <w:proofErr w:type="spellEnd"/>
      <w:r>
        <w:rPr>
          <w:rFonts w:ascii="Calibri" w:eastAsia="Times New Roman" w:hAnsi="Calibri" w:cs="Calibri"/>
          <w:color w:val="000000"/>
          <w:lang w:eastAsia="da-DK"/>
        </w:rPr>
        <w:t xml:space="preserve">, som er en kommunal ansvarsart. </w:t>
      </w:r>
      <w:r w:rsidRPr="005A7910">
        <w:rPr>
          <w:rFonts w:ascii="Calibri" w:eastAsia="Times New Roman" w:hAnsi="Calibri" w:cs="Calibri"/>
          <w:color w:val="000000"/>
          <w:lang w:eastAsia="da-DK"/>
        </w:rPr>
        <w:t>Disse juridisk bindende aftaler om opfølgende naturpleje, der blev indgået m</w:t>
      </w:r>
      <w:r>
        <w:rPr>
          <w:rFonts w:ascii="Calibri" w:eastAsia="Times New Roman" w:hAnsi="Calibri" w:cs="Calibri"/>
          <w:color w:val="000000"/>
          <w:lang w:eastAsia="da-DK"/>
        </w:rPr>
        <w:t>e</w:t>
      </w:r>
      <w:r w:rsidRPr="005A7910">
        <w:rPr>
          <w:rFonts w:ascii="Calibri" w:eastAsia="Times New Roman" w:hAnsi="Calibri" w:cs="Calibri"/>
          <w:color w:val="000000"/>
          <w:lang w:eastAsia="da-DK"/>
        </w:rPr>
        <w:t xml:space="preserve">llem en række lodsejere og kommunen, er </w:t>
      </w:r>
      <w:r>
        <w:rPr>
          <w:rFonts w:ascii="Calibri" w:eastAsia="Times New Roman" w:hAnsi="Calibri" w:cs="Calibri"/>
          <w:color w:val="000000"/>
          <w:lang w:eastAsia="da-DK"/>
        </w:rPr>
        <w:t xml:space="preserve">desværre </w:t>
      </w:r>
      <w:r w:rsidRPr="005A7910">
        <w:rPr>
          <w:rFonts w:ascii="Calibri" w:eastAsia="Times New Roman" w:hAnsi="Calibri" w:cs="Calibri"/>
          <w:color w:val="000000"/>
          <w:lang w:eastAsia="da-DK"/>
        </w:rPr>
        <w:t>aldrig blevet opfyldt.</w:t>
      </w:r>
    </w:p>
    <w:p w14:paraId="4119F08C" w14:textId="77777777" w:rsidR="00222E9A" w:rsidRPr="005000A1" w:rsidRDefault="00222E9A" w:rsidP="00222E9A">
      <w:pPr>
        <w:pStyle w:val="Listeafsnit"/>
        <w:rPr>
          <w:rFonts w:ascii="Calibri" w:eastAsia="Times New Roman" w:hAnsi="Calibri" w:cs="Calibri"/>
          <w:b/>
          <w:bCs/>
          <w:color w:val="000000"/>
          <w:lang w:eastAsia="da-DK"/>
        </w:rPr>
      </w:pPr>
    </w:p>
    <w:p w14:paraId="1B2E0D51" w14:textId="77777777" w:rsidR="00222E9A" w:rsidRPr="005000A1" w:rsidRDefault="00222E9A" w:rsidP="00222E9A">
      <w:pPr>
        <w:pStyle w:val="Listeafsnit"/>
        <w:numPr>
          <w:ilvl w:val="0"/>
          <w:numId w:val="1"/>
        </w:numPr>
        <w:shd w:val="clear" w:color="auto" w:fill="FFFFFF"/>
        <w:spacing w:line="233" w:lineRule="atLeast"/>
        <w:rPr>
          <w:rFonts w:ascii="Calibri" w:eastAsia="Times New Roman" w:hAnsi="Calibri" w:cs="Calibri"/>
          <w:color w:val="000000"/>
          <w:lang w:eastAsia="da-DK"/>
        </w:rPr>
      </w:pPr>
      <w:r w:rsidRPr="005000A1">
        <w:rPr>
          <w:rFonts w:ascii="Calibri" w:eastAsia="Times New Roman" w:hAnsi="Calibri" w:cs="Calibri"/>
          <w:b/>
          <w:bCs/>
          <w:color w:val="000000"/>
          <w:lang w:eastAsia="da-DK"/>
        </w:rPr>
        <w:t xml:space="preserve">Strandengene på Læsø og delvis Holtemmen, </w:t>
      </w:r>
      <w:proofErr w:type="spellStart"/>
      <w:r w:rsidRPr="005000A1">
        <w:rPr>
          <w:rFonts w:ascii="Calibri" w:eastAsia="Times New Roman" w:hAnsi="Calibri" w:cs="Calibri"/>
          <w:b/>
          <w:bCs/>
          <w:color w:val="000000"/>
          <w:lang w:eastAsia="da-DK"/>
        </w:rPr>
        <w:t>Højsande</w:t>
      </w:r>
      <w:proofErr w:type="spellEnd"/>
      <w:r w:rsidRPr="005000A1">
        <w:rPr>
          <w:rFonts w:ascii="Calibri" w:eastAsia="Times New Roman" w:hAnsi="Calibri" w:cs="Calibri"/>
          <w:b/>
          <w:bCs/>
          <w:color w:val="000000"/>
          <w:lang w:eastAsia="da-DK"/>
        </w:rPr>
        <w:t xml:space="preserve"> og Nordmarken.</w:t>
      </w:r>
      <w:r>
        <w:rPr>
          <w:rFonts w:ascii="Calibri" w:eastAsia="Times New Roman" w:hAnsi="Calibri" w:cs="Calibri"/>
          <w:color w:val="000000"/>
          <w:lang w:eastAsia="da-DK"/>
        </w:rPr>
        <w:t xml:space="preserve"> </w:t>
      </w:r>
      <w:proofErr w:type="spellStart"/>
      <w:r>
        <w:rPr>
          <w:rFonts w:ascii="Calibri" w:eastAsia="Times New Roman" w:hAnsi="Calibri" w:cs="Calibri"/>
          <w:color w:val="000000"/>
          <w:lang w:eastAsia="da-DK"/>
        </w:rPr>
        <w:t>L</w:t>
      </w:r>
      <w:r w:rsidRPr="005000A1">
        <w:rPr>
          <w:rFonts w:ascii="Calibri" w:eastAsia="Times New Roman" w:hAnsi="Calibri" w:cs="Calibri"/>
          <w:color w:val="000000"/>
          <w:lang w:eastAsia="da-DK"/>
        </w:rPr>
        <w:t>odserjerforenin</w:t>
      </w:r>
      <w:r>
        <w:rPr>
          <w:rFonts w:ascii="Calibri" w:eastAsia="Times New Roman" w:hAnsi="Calibri" w:cs="Calibri"/>
          <w:color w:val="000000"/>
          <w:lang w:eastAsia="da-DK"/>
        </w:rPr>
        <w:t>gen</w:t>
      </w:r>
      <w:proofErr w:type="spellEnd"/>
      <w:r w:rsidRPr="005000A1">
        <w:rPr>
          <w:rFonts w:ascii="Calibri" w:eastAsia="Times New Roman" w:hAnsi="Calibri" w:cs="Calibri"/>
          <w:color w:val="000000"/>
          <w:lang w:eastAsia="da-DK"/>
        </w:rPr>
        <w:t>, der Under LIFE Læsø projektet blev oprettet og tilknyttet dette</w:t>
      </w:r>
      <w:r>
        <w:rPr>
          <w:rFonts w:ascii="Calibri" w:eastAsia="Times New Roman" w:hAnsi="Calibri" w:cs="Calibri"/>
          <w:color w:val="000000"/>
          <w:lang w:eastAsia="da-DK"/>
        </w:rPr>
        <w:t xml:space="preserve"> p</w:t>
      </w:r>
      <w:r w:rsidRPr="005000A1">
        <w:rPr>
          <w:rFonts w:ascii="Calibri" w:eastAsia="Times New Roman" w:hAnsi="Calibri" w:cs="Calibri"/>
          <w:color w:val="000000"/>
          <w:lang w:eastAsia="da-DK"/>
        </w:rPr>
        <w:t>rojekt</w:t>
      </w:r>
      <w:r>
        <w:rPr>
          <w:rFonts w:ascii="Calibri" w:eastAsia="Times New Roman" w:hAnsi="Calibri" w:cs="Calibri"/>
          <w:color w:val="000000"/>
          <w:lang w:eastAsia="da-DK"/>
        </w:rPr>
        <w:t>,</w:t>
      </w:r>
      <w:r w:rsidRPr="005000A1">
        <w:rPr>
          <w:rFonts w:ascii="Calibri" w:eastAsia="Times New Roman" w:hAnsi="Calibri" w:cs="Calibri"/>
          <w:color w:val="000000"/>
          <w:lang w:eastAsia="da-DK"/>
        </w:rPr>
        <w:t xml:space="preserve"> er af vital betydning for naturpleje af meget store arealer på Læsø</w:t>
      </w:r>
      <w:r>
        <w:rPr>
          <w:rFonts w:ascii="Calibri" w:eastAsia="Times New Roman" w:hAnsi="Calibri" w:cs="Calibri"/>
          <w:color w:val="000000"/>
          <w:lang w:eastAsia="da-DK"/>
        </w:rPr>
        <w:t xml:space="preserve">. Den, </w:t>
      </w:r>
      <w:r w:rsidRPr="00C05B06">
        <w:rPr>
          <w:rFonts w:ascii="Calibri" w:eastAsia="Times New Roman" w:hAnsi="Calibri" w:cs="Calibri"/>
          <w:i/>
          <w:iCs/>
          <w:color w:val="000000"/>
          <w:lang w:eastAsia="da-DK"/>
        </w:rPr>
        <w:t>lodsejerforeningen</w:t>
      </w:r>
      <w:r>
        <w:rPr>
          <w:rFonts w:ascii="Calibri" w:eastAsia="Times New Roman" w:hAnsi="Calibri" w:cs="Calibri"/>
          <w:color w:val="000000"/>
          <w:lang w:eastAsia="da-DK"/>
        </w:rPr>
        <w:t xml:space="preserve"> fungerer i et frugtbart</w:t>
      </w:r>
      <w:r w:rsidRPr="005000A1">
        <w:rPr>
          <w:rFonts w:ascii="Calibri" w:eastAsia="Times New Roman" w:hAnsi="Calibri" w:cs="Calibri"/>
          <w:color w:val="000000"/>
          <w:lang w:eastAsia="da-DK"/>
        </w:rPr>
        <w:t xml:space="preserve"> samarbejde med såvel Skov- </w:t>
      </w:r>
      <w:proofErr w:type="gramStart"/>
      <w:r w:rsidRPr="005000A1">
        <w:rPr>
          <w:rFonts w:ascii="Calibri" w:eastAsia="Times New Roman" w:hAnsi="Calibri" w:cs="Calibri"/>
          <w:color w:val="000000"/>
          <w:lang w:eastAsia="da-DK"/>
        </w:rPr>
        <w:t>og  Naturstyrelsen</w:t>
      </w:r>
      <w:proofErr w:type="gramEnd"/>
      <w:r w:rsidRPr="005000A1">
        <w:rPr>
          <w:rFonts w:ascii="Calibri" w:eastAsia="Times New Roman" w:hAnsi="Calibri" w:cs="Calibri"/>
          <w:color w:val="000000"/>
          <w:lang w:eastAsia="da-DK"/>
        </w:rPr>
        <w:t xml:space="preserve"> som Læsø kommune. </w:t>
      </w:r>
    </w:p>
    <w:p w14:paraId="50C1A9D3" w14:textId="77777777" w:rsidR="00222E9A" w:rsidRPr="003B1FF8" w:rsidRDefault="00222E9A" w:rsidP="00222E9A">
      <w:pPr>
        <w:pStyle w:val="Listeafsnit"/>
        <w:shd w:val="clear" w:color="auto" w:fill="FFFFFF"/>
        <w:spacing w:line="233" w:lineRule="atLeast"/>
        <w:ind w:left="408"/>
        <w:rPr>
          <w:rFonts w:ascii="Calibri" w:eastAsia="Times New Roman" w:hAnsi="Calibri" w:cs="Calibri"/>
          <w:color w:val="000000"/>
          <w:lang w:eastAsia="da-DK"/>
        </w:rPr>
      </w:pPr>
      <w:r>
        <w:rPr>
          <w:rFonts w:ascii="Calibri" w:eastAsia="Times New Roman" w:hAnsi="Calibri" w:cs="Calibri"/>
          <w:color w:val="000000"/>
          <w:lang w:eastAsia="da-DK"/>
        </w:rPr>
        <w:t xml:space="preserve">Et fremsat forslag om oprettelse af en Naturnationalpark omfattende den nordlige del af et </w:t>
      </w:r>
      <w:proofErr w:type="spellStart"/>
      <w:r>
        <w:rPr>
          <w:rFonts w:ascii="Calibri" w:eastAsia="Times New Roman" w:hAnsi="Calibri" w:cs="Calibri"/>
          <w:color w:val="000000"/>
          <w:lang w:eastAsia="da-DK"/>
        </w:rPr>
        <w:t>habitatsområde</w:t>
      </w:r>
      <w:proofErr w:type="spellEnd"/>
      <w:r>
        <w:rPr>
          <w:rFonts w:ascii="Calibri" w:eastAsia="Times New Roman" w:hAnsi="Calibri" w:cs="Calibri"/>
          <w:color w:val="000000"/>
          <w:lang w:eastAsia="da-DK"/>
        </w:rPr>
        <w:t xml:space="preserve"> møder markant lokal modstand.</w:t>
      </w:r>
    </w:p>
    <w:p w14:paraId="309CF5D8" w14:textId="77777777" w:rsidR="00222E9A" w:rsidRDefault="00222E9A" w:rsidP="00222E9A">
      <w:pPr>
        <w:pStyle w:val="Listeafsnit"/>
        <w:shd w:val="clear" w:color="auto" w:fill="FFFFFF"/>
        <w:spacing w:line="233" w:lineRule="atLeast"/>
        <w:ind w:left="408"/>
        <w:rPr>
          <w:rFonts w:ascii="Calibri" w:eastAsia="Times New Roman" w:hAnsi="Calibri" w:cs="Calibri"/>
          <w:color w:val="000000"/>
          <w:lang w:eastAsia="da-DK"/>
        </w:rPr>
      </w:pPr>
    </w:p>
    <w:p w14:paraId="1090326B" w14:textId="77777777" w:rsidR="00222E9A" w:rsidRDefault="00222E9A" w:rsidP="00222E9A">
      <w:pPr>
        <w:pStyle w:val="Listeafsnit"/>
        <w:shd w:val="clear" w:color="auto" w:fill="FFFFFF"/>
        <w:spacing w:line="233" w:lineRule="atLeast"/>
        <w:ind w:left="408"/>
        <w:rPr>
          <w:rFonts w:ascii="Calibri" w:eastAsia="Times New Roman" w:hAnsi="Calibri" w:cs="Calibri"/>
          <w:color w:val="000000"/>
          <w:lang w:eastAsia="da-DK"/>
        </w:rPr>
      </w:pPr>
    </w:p>
    <w:p w14:paraId="06EAE946" w14:textId="77777777" w:rsidR="00222E9A" w:rsidRDefault="00222E9A" w:rsidP="00222E9A">
      <w:pPr>
        <w:pStyle w:val="Listeafsnit"/>
        <w:shd w:val="clear" w:color="auto" w:fill="FFFFFF"/>
        <w:spacing w:line="233" w:lineRule="atLeast"/>
        <w:ind w:left="408"/>
        <w:rPr>
          <w:rFonts w:ascii="Calibri" w:eastAsia="Times New Roman" w:hAnsi="Calibri" w:cs="Calibri"/>
          <w:color w:val="000000"/>
          <w:lang w:eastAsia="da-DK"/>
        </w:rPr>
      </w:pPr>
      <w:r>
        <w:rPr>
          <w:rFonts w:ascii="Calibri" w:eastAsia="Times New Roman" w:hAnsi="Calibri" w:cs="Calibri"/>
          <w:noProof/>
          <w:color w:val="000000"/>
          <w:lang w:eastAsia="da-DK"/>
        </w:rPr>
        <w:drawing>
          <wp:inline distT="0" distB="0" distL="0" distR="0" wp14:anchorId="6A17A94A" wp14:editId="28C66CCD">
            <wp:extent cx="2821663" cy="1371600"/>
            <wp:effectExtent l="0" t="0" r="0" b="0"/>
            <wp:docPr id="2" name="Billede 2" descr="Et billede, der indeholder græs, udendørs, plante&#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lede 2" descr="Et billede, der indeholder græs, udendørs, plante&#10;&#10;Automatisk genereret beskrivels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45806" cy="1383336"/>
                    </a:xfrm>
                    <a:prstGeom prst="rect">
                      <a:avLst/>
                    </a:prstGeom>
                  </pic:spPr>
                </pic:pic>
              </a:graphicData>
            </a:graphic>
          </wp:inline>
        </w:drawing>
      </w:r>
    </w:p>
    <w:p w14:paraId="7D03D0F5" w14:textId="77777777" w:rsidR="00222E9A" w:rsidRDefault="00222E9A" w:rsidP="00222E9A">
      <w:pPr>
        <w:pStyle w:val="Listeafsnit"/>
        <w:shd w:val="clear" w:color="auto" w:fill="FFFFFF"/>
        <w:spacing w:line="233" w:lineRule="atLeast"/>
        <w:ind w:left="408"/>
        <w:rPr>
          <w:rFonts w:ascii="Calibri" w:eastAsia="Times New Roman" w:hAnsi="Calibri" w:cs="Calibri"/>
          <w:color w:val="000000"/>
          <w:sz w:val="16"/>
          <w:szCs w:val="16"/>
          <w:lang w:eastAsia="da-DK"/>
        </w:rPr>
      </w:pPr>
      <w:r w:rsidRPr="00C80240">
        <w:rPr>
          <w:rFonts w:ascii="Calibri" w:eastAsia="Times New Roman" w:hAnsi="Calibri" w:cs="Calibri"/>
          <w:color w:val="000000"/>
          <w:sz w:val="16"/>
          <w:szCs w:val="16"/>
          <w:lang w:eastAsia="da-DK"/>
        </w:rPr>
        <w:t xml:space="preserve">Fig 1. På naturplejedagen </w:t>
      </w:r>
      <w:r>
        <w:rPr>
          <w:rFonts w:ascii="Calibri" w:eastAsia="Times New Roman" w:hAnsi="Calibri" w:cs="Calibri"/>
          <w:color w:val="000000"/>
          <w:sz w:val="16"/>
          <w:szCs w:val="16"/>
          <w:lang w:eastAsia="da-DK"/>
        </w:rPr>
        <w:t>kunne</w:t>
      </w:r>
      <w:r w:rsidRPr="00C80240">
        <w:rPr>
          <w:rFonts w:ascii="Calibri" w:eastAsia="Times New Roman" w:hAnsi="Calibri" w:cs="Calibri"/>
          <w:color w:val="000000"/>
          <w:sz w:val="16"/>
          <w:szCs w:val="16"/>
          <w:lang w:eastAsia="da-DK"/>
        </w:rPr>
        <w:t xml:space="preserve"> de fremmødte </w:t>
      </w:r>
      <w:r>
        <w:rPr>
          <w:rFonts w:ascii="Calibri" w:eastAsia="Times New Roman" w:hAnsi="Calibri" w:cs="Calibri"/>
          <w:color w:val="000000"/>
          <w:sz w:val="16"/>
          <w:szCs w:val="16"/>
          <w:lang w:eastAsia="da-DK"/>
        </w:rPr>
        <w:t>opleve</w:t>
      </w:r>
    </w:p>
    <w:p w14:paraId="16743F7E" w14:textId="77777777" w:rsidR="00222E9A" w:rsidRPr="00C80240" w:rsidRDefault="00222E9A" w:rsidP="00222E9A">
      <w:pPr>
        <w:pStyle w:val="Listeafsnit"/>
        <w:shd w:val="clear" w:color="auto" w:fill="FFFFFF"/>
        <w:spacing w:line="233" w:lineRule="atLeast"/>
        <w:ind w:left="408"/>
        <w:rPr>
          <w:rFonts w:ascii="Calibri" w:eastAsia="Times New Roman" w:hAnsi="Calibri" w:cs="Calibri"/>
          <w:color w:val="000000"/>
          <w:sz w:val="16"/>
          <w:szCs w:val="16"/>
          <w:lang w:eastAsia="da-DK"/>
        </w:rPr>
      </w:pPr>
      <w:r w:rsidRPr="00C80240">
        <w:rPr>
          <w:rFonts w:ascii="Calibri" w:eastAsia="Times New Roman" w:hAnsi="Calibri" w:cs="Calibri"/>
          <w:color w:val="000000"/>
          <w:sz w:val="16"/>
          <w:szCs w:val="16"/>
          <w:lang w:eastAsia="da-DK"/>
        </w:rPr>
        <w:t xml:space="preserve">årets første flyvende </w:t>
      </w:r>
      <w:proofErr w:type="spellStart"/>
      <w:r w:rsidRPr="00C80240">
        <w:rPr>
          <w:rFonts w:ascii="Calibri" w:eastAsia="Times New Roman" w:hAnsi="Calibri" w:cs="Calibri"/>
          <w:color w:val="000000"/>
          <w:sz w:val="16"/>
          <w:szCs w:val="16"/>
          <w:lang w:eastAsia="da-DK"/>
        </w:rPr>
        <w:t>Hedepletvinge</w:t>
      </w:r>
      <w:proofErr w:type="spellEnd"/>
    </w:p>
    <w:p w14:paraId="04B47B40" w14:textId="77777777" w:rsidR="00222E9A" w:rsidRDefault="00222E9A" w:rsidP="00222E9A">
      <w:pPr>
        <w:pStyle w:val="Listeafsnit"/>
        <w:shd w:val="clear" w:color="auto" w:fill="FFFFFF"/>
        <w:spacing w:line="233" w:lineRule="atLeast"/>
        <w:ind w:left="408"/>
        <w:rPr>
          <w:rFonts w:ascii="Calibri" w:eastAsia="Times New Roman" w:hAnsi="Calibri" w:cs="Calibri"/>
          <w:color w:val="000000"/>
          <w:lang w:eastAsia="da-DK"/>
        </w:rPr>
      </w:pPr>
    </w:p>
    <w:p w14:paraId="1AE8FBC0" w14:textId="77777777" w:rsidR="00222E9A" w:rsidRDefault="00222E9A" w:rsidP="00222E9A">
      <w:pPr>
        <w:pStyle w:val="Listeafsnit"/>
        <w:shd w:val="clear" w:color="auto" w:fill="FFFFFF"/>
        <w:spacing w:line="233" w:lineRule="atLeast"/>
        <w:ind w:left="408"/>
        <w:rPr>
          <w:rFonts w:ascii="Calibri" w:eastAsia="Times New Roman" w:hAnsi="Calibri" w:cs="Calibri"/>
          <w:color w:val="000000"/>
          <w:lang w:eastAsia="da-DK"/>
        </w:rPr>
      </w:pPr>
      <w:r>
        <w:rPr>
          <w:rFonts w:ascii="Calibri" w:eastAsia="Times New Roman" w:hAnsi="Calibri" w:cs="Calibri"/>
          <w:noProof/>
          <w:color w:val="000000"/>
          <w:lang w:eastAsia="da-DK"/>
        </w:rPr>
        <w:drawing>
          <wp:inline distT="0" distB="0" distL="0" distR="0" wp14:anchorId="5F48C40B" wp14:editId="0595D675">
            <wp:extent cx="2821305" cy="1371427"/>
            <wp:effectExtent l="0" t="0" r="0" b="635"/>
            <wp:docPr id="5" name="Billede 5" descr="Et billede, der indeholder tekst, græs, udendørs, træ&#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lede 5" descr="Et billede, der indeholder tekst, græs, udendørs, træ&#10;&#10;Automatisk genereret beskrivelse"/>
                    <pic:cNvPicPr/>
                  </pic:nvPicPr>
                  <pic:blipFill>
                    <a:blip r:embed="rId6" cstate="print">
                      <a:extLst>
                        <a:ext uri="{28A0092B-C50C-407E-A947-70E740481C1C}">
                          <a14:useLocalDpi xmlns:a14="http://schemas.microsoft.com/office/drawing/2010/main" val="0"/>
                        </a:ext>
                      </a:extLst>
                    </a:blip>
                    <a:stretch>
                      <a:fillRect/>
                    </a:stretch>
                  </pic:blipFill>
                  <pic:spPr>
                    <a:xfrm rot="10800000">
                      <a:off x="0" y="0"/>
                      <a:ext cx="2847035" cy="1383934"/>
                    </a:xfrm>
                    <a:prstGeom prst="rect">
                      <a:avLst/>
                    </a:prstGeom>
                  </pic:spPr>
                </pic:pic>
              </a:graphicData>
            </a:graphic>
          </wp:inline>
        </w:drawing>
      </w:r>
    </w:p>
    <w:p w14:paraId="770EC2BF" w14:textId="77777777" w:rsidR="00222E9A" w:rsidRDefault="00222E9A" w:rsidP="00222E9A">
      <w:pPr>
        <w:pStyle w:val="Listeafsnit"/>
        <w:shd w:val="clear" w:color="auto" w:fill="FFFFFF"/>
        <w:spacing w:line="233" w:lineRule="atLeast"/>
        <w:ind w:left="408"/>
        <w:rPr>
          <w:rFonts w:ascii="Calibri" w:eastAsia="Times New Roman" w:hAnsi="Calibri" w:cs="Calibri"/>
          <w:color w:val="000000"/>
          <w:sz w:val="16"/>
          <w:szCs w:val="16"/>
          <w:lang w:eastAsia="da-DK"/>
        </w:rPr>
      </w:pPr>
      <w:r w:rsidRPr="00A962B3">
        <w:rPr>
          <w:rFonts w:ascii="Calibri" w:eastAsia="Times New Roman" w:hAnsi="Calibri" w:cs="Calibri"/>
          <w:color w:val="000000"/>
          <w:sz w:val="16"/>
          <w:szCs w:val="16"/>
          <w:lang w:eastAsia="da-DK"/>
        </w:rPr>
        <w:t xml:space="preserve">Fig 2. Der arbejdes med le af deltagere i et andet arrangement. </w:t>
      </w:r>
    </w:p>
    <w:p w14:paraId="0C521CF7" w14:textId="77777777" w:rsidR="00222E9A" w:rsidRDefault="00222E9A" w:rsidP="00222E9A">
      <w:pPr>
        <w:pStyle w:val="Listeafsnit"/>
        <w:shd w:val="clear" w:color="auto" w:fill="FFFFFF"/>
        <w:spacing w:line="233" w:lineRule="atLeast"/>
        <w:ind w:left="408"/>
        <w:rPr>
          <w:rFonts w:ascii="Calibri" w:eastAsia="Times New Roman" w:hAnsi="Calibri" w:cs="Calibri"/>
          <w:color w:val="000000"/>
          <w:sz w:val="16"/>
          <w:szCs w:val="16"/>
          <w:lang w:eastAsia="da-DK"/>
        </w:rPr>
      </w:pPr>
      <w:r w:rsidRPr="00A962B3">
        <w:rPr>
          <w:rFonts w:ascii="Calibri" w:eastAsia="Times New Roman" w:hAnsi="Calibri" w:cs="Calibri"/>
          <w:color w:val="000000"/>
          <w:sz w:val="16"/>
          <w:szCs w:val="16"/>
          <w:lang w:eastAsia="da-DK"/>
        </w:rPr>
        <w:t xml:space="preserve">Ved dette var formålet at fjerne lupiner fra et areal med vilde orkideer. </w:t>
      </w:r>
    </w:p>
    <w:p w14:paraId="452DE1B5" w14:textId="77777777" w:rsidR="00222E9A" w:rsidRDefault="00222E9A" w:rsidP="00222E9A">
      <w:pPr>
        <w:pStyle w:val="Listeafsnit"/>
        <w:shd w:val="clear" w:color="auto" w:fill="FFFFFF"/>
        <w:spacing w:line="233" w:lineRule="atLeast"/>
        <w:ind w:left="408"/>
        <w:rPr>
          <w:rFonts w:ascii="Calibri" w:eastAsia="Times New Roman" w:hAnsi="Calibri" w:cs="Calibri"/>
          <w:color w:val="000000"/>
          <w:sz w:val="16"/>
          <w:szCs w:val="16"/>
          <w:lang w:eastAsia="da-DK"/>
        </w:rPr>
      </w:pPr>
      <w:r w:rsidRPr="00A962B3">
        <w:rPr>
          <w:rFonts w:ascii="Calibri" w:eastAsia="Times New Roman" w:hAnsi="Calibri" w:cs="Calibri"/>
          <w:color w:val="000000"/>
          <w:sz w:val="16"/>
          <w:szCs w:val="16"/>
          <w:lang w:eastAsia="da-DK"/>
        </w:rPr>
        <w:t xml:space="preserve">Lupin er en invasiv art, der ved sin hurtige spredning ved frø helt kan </w:t>
      </w:r>
    </w:p>
    <w:p w14:paraId="0C38BC84" w14:textId="77777777" w:rsidR="00222E9A" w:rsidRPr="00A962B3" w:rsidRDefault="00222E9A" w:rsidP="00222E9A">
      <w:pPr>
        <w:pStyle w:val="Listeafsnit"/>
        <w:shd w:val="clear" w:color="auto" w:fill="FFFFFF"/>
        <w:spacing w:line="233" w:lineRule="atLeast"/>
        <w:ind w:left="408"/>
        <w:rPr>
          <w:rFonts w:ascii="Calibri" w:eastAsia="Times New Roman" w:hAnsi="Calibri" w:cs="Calibri"/>
          <w:color w:val="000000"/>
          <w:sz w:val="16"/>
          <w:szCs w:val="16"/>
          <w:lang w:eastAsia="da-DK"/>
        </w:rPr>
      </w:pPr>
      <w:proofErr w:type="spellStart"/>
      <w:r w:rsidRPr="00A962B3">
        <w:rPr>
          <w:rFonts w:ascii="Calibri" w:eastAsia="Times New Roman" w:hAnsi="Calibri" w:cs="Calibri"/>
          <w:color w:val="000000"/>
          <w:sz w:val="16"/>
          <w:szCs w:val="16"/>
          <w:lang w:eastAsia="da-DK"/>
        </w:rPr>
        <w:t>Overvokse</w:t>
      </w:r>
      <w:proofErr w:type="spellEnd"/>
      <w:r>
        <w:rPr>
          <w:rFonts w:ascii="Calibri" w:eastAsia="Times New Roman" w:hAnsi="Calibri" w:cs="Calibri"/>
          <w:color w:val="000000"/>
          <w:sz w:val="16"/>
          <w:szCs w:val="16"/>
          <w:lang w:eastAsia="da-DK"/>
        </w:rPr>
        <w:t xml:space="preserve"> og dermed ’kvæle’</w:t>
      </w:r>
      <w:r w:rsidRPr="00A962B3">
        <w:rPr>
          <w:rFonts w:ascii="Calibri" w:eastAsia="Times New Roman" w:hAnsi="Calibri" w:cs="Calibri"/>
          <w:color w:val="000000"/>
          <w:sz w:val="16"/>
          <w:szCs w:val="16"/>
          <w:lang w:eastAsia="da-DK"/>
        </w:rPr>
        <w:t xml:space="preserve"> lav vegetation.</w:t>
      </w:r>
    </w:p>
    <w:p w14:paraId="77A4CCAC" w14:textId="77777777" w:rsidR="00222E9A" w:rsidRDefault="00222E9A" w:rsidP="00222E9A">
      <w:pPr>
        <w:pStyle w:val="Listeafsnit"/>
        <w:shd w:val="clear" w:color="auto" w:fill="FFFFFF"/>
        <w:spacing w:line="233" w:lineRule="atLeast"/>
        <w:ind w:left="408"/>
        <w:rPr>
          <w:rFonts w:ascii="Calibri" w:eastAsia="Times New Roman" w:hAnsi="Calibri" w:cs="Calibri"/>
          <w:color w:val="000000"/>
          <w:lang w:eastAsia="da-DK"/>
        </w:rPr>
      </w:pPr>
    </w:p>
    <w:p w14:paraId="084CCF95" w14:textId="77777777" w:rsidR="00222E9A" w:rsidRPr="00477D0C" w:rsidRDefault="00222E9A" w:rsidP="00222E9A">
      <w:pPr>
        <w:pStyle w:val="Listeafsnit"/>
        <w:numPr>
          <w:ilvl w:val="0"/>
          <w:numId w:val="1"/>
        </w:numPr>
        <w:shd w:val="clear" w:color="auto" w:fill="FFFFFF"/>
        <w:spacing w:line="233" w:lineRule="atLeast"/>
        <w:rPr>
          <w:rFonts w:ascii="Calibri" w:eastAsia="Times New Roman" w:hAnsi="Calibri" w:cs="Calibri"/>
          <w:i/>
          <w:iCs/>
          <w:color w:val="000000"/>
          <w:lang w:eastAsia="da-DK"/>
        </w:rPr>
      </w:pPr>
      <w:r w:rsidRPr="00477D0C">
        <w:rPr>
          <w:rFonts w:ascii="Calibri" w:eastAsia="Times New Roman" w:hAnsi="Calibri" w:cs="Calibri"/>
          <w:b/>
          <w:bCs/>
          <w:color w:val="000000"/>
          <w:lang w:eastAsia="da-DK"/>
        </w:rPr>
        <w:t xml:space="preserve">Naturplejedagen den 5. </w:t>
      </w:r>
      <w:proofErr w:type="gramStart"/>
      <w:r w:rsidRPr="00477D0C">
        <w:rPr>
          <w:rFonts w:ascii="Calibri" w:eastAsia="Times New Roman" w:hAnsi="Calibri" w:cs="Calibri"/>
          <w:b/>
          <w:bCs/>
          <w:color w:val="000000"/>
          <w:lang w:eastAsia="da-DK"/>
        </w:rPr>
        <w:t>maj  i</w:t>
      </w:r>
      <w:proofErr w:type="gramEnd"/>
      <w:r w:rsidRPr="00477D0C">
        <w:rPr>
          <w:rFonts w:ascii="Calibri" w:eastAsia="Times New Roman" w:hAnsi="Calibri" w:cs="Calibri"/>
          <w:b/>
          <w:bCs/>
          <w:color w:val="000000"/>
          <w:lang w:eastAsia="da-DK"/>
        </w:rPr>
        <w:t xml:space="preserve"> </w:t>
      </w:r>
      <w:proofErr w:type="spellStart"/>
      <w:r w:rsidRPr="00477D0C">
        <w:rPr>
          <w:rFonts w:ascii="Calibri" w:eastAsia="Times New Roman" w:hAnsi="Calibri" w:cs="Calibri"/>
          <w:b/>
          <w:bCs/>
          <w:color w:val="000000"/>
          <w:lang w:eastAsia="da-DK"/>
        </w:rPr>
        <w:t>Tolshave</w:t>
      </w:r>
      <w:proofErr w:type="spellEnd"/>
      <w:r w:rsidRPr="00477D0C">
        <w:rPr>
          <w:rFonts w:ascii="Calibri" w:eastAsia="Times New Roman" w:hAnsi="Calibri" w:cs="Calibri"/>
          <w:b/>
          <w:bCs/>
          <w:color w:val="000000"/>
          <w:lang w:eastAsia="da-DK"/>
        </w:rPr>
        <w:t xml:space="preserve"> Mose.</w:t>
      </w:r>
      <w:r w:rsidRPr="00477D0C">
        <w:rPr>
          <w:rFonts w:ascii="Calibri" w:eastAsia="Times New Roman" w:hAnsi="Calibri" w:cs="Calibri"/>
          <w:color w:val="000000"/>
          <w:lang w:eastAsia="da-DK"/>
        </w:rPr>
        <w:t xml:space="preserve">  Omkring 15 personer deltog med nedskæring og fjernelse af uønsket træopvækst - heriblandt to meget interesserede familier. </w:t>
      </w:r>
      <w:r>
        <w:rPr>
          <w:rFonts w:ascii="Calibri" w:eastAsia="Times New Roman" w:hAnsi="Calibri" w:cs="Calibri"/>
          <w:color w:val="000000"/>
          <w:lang w:eastAsia="da-DK"/>
        </w:rPr>
        <w:t>Det er hensigten, at l</w:t>
      </w:r>
      <w:r w:rsidRPr="00477D0C">
        <w:rPr>
          <w:rFonts w:ascii="Calibri" w:eastAsia="Times New Roman" w:hAnsi="Calibri" w:cs="Calibri"/>
          <w:color w:val="000000"/>
          <w:lang w:eastAsia="da-DK"/>
        </w:rPr>
        <w:t xml:space="preserve">ignende arrangementer </w:t>
      </w:r>
      <w:r>
        <w:rPr>
          <w:rFonts w:ascii="Calibri" w:eastAsia="Times New Roman" w:hAnsi="Calibri" w:cs="Calibri"/>
          <w:color w:val="000000"/>
          <w:lang w:eastAsia="da-DK"/>
        </w:rPr>
        <w:t>fremover vil blive tilbudt</w:t>
      </w:r>
      <w:r w:rsidRPr="00477D0C">
        <w:rPr>
          <w:rFonts w:ascii="Calibri" w:eastAsia="Times New Roman" w:hAnsi="Calibri" w:cs="Calibri"/>
          <w:color w:val="000000"/>
          <w:lang w:eastAsia="da-DK"/>
        </w:rPr>
        <w:t xml:space="preserve"> foreningens medlemmer og andre interesserede</w:t>
      </w:r>
      <w:r>
        <w:rPr>
          <w:rFonts w:ascii="Calibri" w:eastAsia="Times New Roman" w:hAnsi="Calibri" w:cs="Calibri"/>
          <w:color w:val="000000"/>
          <w:lang w:eastAsia="da-DK"/>
        </w:rPr>
        <w:t>. Behovet for at gøre en frivillig indsats</w:t>
      </w:r>
      <w:r w:rsidRPr="00E25B7E">
        <w:rPr>
          <w:rFonts w:ascii="Calibri" w:eastAsia="Times New Roman" w:hAnsi="Calibri" w:cs="Calibri"/>
          <w:i/>
          <w:iCs/>
          <w:color w:val="000000"/>
          <w:lang w:eastAsia="da-DK"/>
        </w:rPr>
        <w:t xml:space="preserve"> baseret på netop </w:t>
      </w:r>
      <w:r w:rsidRPr="00191DE3">
        <w:rPr>
          <w:rFonts w:ascii="Calibri" w:eastAsia="Times New Roman" w:hAnsi="Calibri" w:cs="Calibri"/>
          <w:i/>
          <w:iCs/>
          <w:color w:val="000000"/>
          <w:lang w:eastAsia="da-DK"/>
        </w:rPr>
        <w:t>frivillighed</w:t>
      </w:r>
      <w:r>
        <w:rPr>
          <w:rFonts w:ascii="Calibri" w:eastAsia="Times New Roman" w:hAnsi="Calibri" w:cs="Calibri"/>
          <w:color w:val="000000"/>
          <w:lang w:eastAsia="da-DK"/>
        </w:rPr>
        <w:t xml:space="preserve"> er også på dette område meget stort. </w:t>
      </w:r>
      <w:r w:rsidRPr="00477D0C">
        <w:rPr>
          <w:rFonts w:ascii="Calibri" w:eastAsia="Times New Roman" w:hAnsi="Calibri" w:cs="Calibri"/>
          <w:color w:val="000000"/>
          <w:lang w:eastAsia="da-DK"/>
        </w:rPr>
        <w:t xml:space="preserve"> </w:t>
      </w:r>
    </w:p>
    <w:p w14:paraId="4957425F" w14:textId="77777777" w:rsidR="00E056A1" w:rsidRPr="00266C89" w:rsidRDefault="00E056A1">
      <w:pPr>
        <w:rPr>
          <w:rFonts w:ascii="Arial" w:hAnsi="Arial" w:cs="Arial"/>
        </w:rPr>
      </w:pPr>
    </w:p>
    <w:p w14:paraId="4827889F" w14:textId="77777777" w:rsidR="00DA6499" w:rsidRPr="00266C89" w:rsidRDefault="00DA6499">
      <w:pPr>
        <w:rPr>
          <w:rFonts w:ascii="Arial" w:hAnsi="Arial" w:cs="Arial"/>
        </w:rPr>
      </w:pPr>
    </w:p>
    <w:sectPr w:rsidR="00DA6499" w:rsidRPr="00266C89">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FE5281"/>
    <w:multiLevelType w:val="hybridMultilevel"/>
    <w:tmpl w:val="BCF44C90"/>
    <w:lvl w:ilvl="0" w:tplc="0B5C1504">
      <w:start w:val="1"/>
      <w:numFmt w:val="upperLetter"/>
      <w:lvlText w:val="%1."/>
      <w:lvlJc w:val="left"/>
      <w:pPr>
        <w:ind w:left="408" w:hanging="360"/>
      </w:pPr>
      <w:rPr>
        <w:rFonts w:hint="default"/>
      </w:rPr>
    </w:lvl>
    <w:lvl w:ilvl="1" w:tplc="04060019" w:tentative="1">
      <w:start w:val="1"/>
      <w:numFmt w:val="lowerLetter"/>
      <w:lvlText w:val="%2."/>
      <w:lvlJc w:val="left"/>
      <w:pPr>
        <w:ind w:left="1128" w:hanging="360"/>
      </w:pPr>
    </w:lvl>
    <w:lvl w:ilvl="2" w:tplc="0406001B" w:tentative="1">
      <w:start w:val="1"/>
      <w:numFmt w:val="lowerRoman"/>
      <w:lvlText w:val="%3."/>
      <w:lvlJc w:val="right"/>
      <w:pPr>
        <w:ind w:left="1848" w:hanging="180"/>
      </w:pPr>
    </w:lvl>
    <w:lvl w:ilvl="3" w:tplc="0406000F" w:tentative="1">
      <w:start w:val="1"/>
      <w:numFmt w:val="decimal"/>
      <w:lvlText w:val="%4."/>
      <w:lvlJc w:val="left"/>
      <w:pPr>
        <w:ind w:left="2568" w:hanging="360"/>
      </w:pPr>
    </w:lvl>
    <w:lvl w:ilvl="4" w:tplc="04060019" w:tentative="1">
      <w:start w:val="1"/>
      <w:numFmt w:val="lowerLetter"/>
      <w:lvlText w:val="%5."/>
      <w:lvlJc w:val="left"/>
      <w:pPr>
        <w:ind w:left="3288" w:hanging="360"/>
      </w:pPr>
    </w:lvl>
    <w:lvl w:ilvl="5" w:tplc="0406001B" w:tentative="1">
      <w:start w:val="1"/>
      <w:numFmt w:val="lowerRoman"/>
      <w:lvlText w:val="%6."/>
      <w:lvlJc w:val="right"/>
      <w:pPr>
        <w:ind w:left="4008" w:hanging="180"/>
      </w:pPr>
    </w:lvl>
    <w:lvl w:ilvl="6" w:tplc="0406000F" w:tentative="1">
      <w:start w:val="1"/>
      <w:numFmt w:val="decimal"/>
      <w:lvlText w:val="%7."/>
      <w:lvlJc w:val="left"/>
      <w:pPr>
        <w:ind w:left="4728" w:hanging="360"/>
      </w:pPr>
    </w:lvl>
    <w:lvl w:ilvl="7" w:tplc="04060019" w:tentative="1">
      <w:start w:val="1"/>
      <w:numFmt w:val="lowerLetter"/>
      <w:lvlText w:val="%8."/>
      <w:lvlJc w:val="left"/>
      <w:pPr>
        <w:ind w:left="5448" w:hanging="360"/>
      </w:pPr>
    </w:lvl>
    <w:lvl w:ilvl="8" w:tplc="0406001B" w:tentative="1">
      <w:start w:val="1"/>
      <w:numFmt w:val="lowerRoman"/>
      <w:lvlText w:val="%9."/>
      <w:lvlJc w:val="right"/>
      <w:pPr>
        <w:ind w:left="616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EDD"/>
    <w:rsid w:val="00106114"/>
    <w:rsid w:val="00181B49"/>
    <w:rsid w:val="001D290E"/>
    <w:rsid w:val="00222E9A"/>
    <w:rsid w:val="00266C89"/>
    <w:rsid w:val="003D5EEB"/>
    <w:rsid w:val="00421EDD"/>
    <w:rsid w:val="004A33BF"/>
    <w:rsid w:val="004F5854"/>
    <w:rsid w:val="00503C18"/>
    <w:rsid w:val="00615BAD"/>
    <w:rsid w:val="006D4AFF"/>
    <w:rsid w:val="006F1A4E"/>
    <w:rsid w:val="007F4E1D"/>
    <w:rsid w:val="00804026"/>
    <w:rsid w:val="0089239C"/>
    <w:rsid w:val="008973B1"/>
    <w:rsid w:val="008D707F"/>
    <w:rsid w:val="009118E9"/>
    <w:rsid w:val="009F371D"/>
    <w:rsid w:val="00B37060"/>
    <w:rsid w:val="00B70956"/>
    <w:rsid w:val="00B959A1"/>
    <w:rsid w:val="00BF159D"/>
    <w:rsid w:val="00BF701D"/>
    <w:rsid w:val="00C05DAE"/>
    <w:rsid w:val="00CF6EAE"/>
    <w:rsid w:val="00D37B55"/>
    <w:rsid w:val="00DA6499"/>
    <w:rsid w:val="00E056A1"/>
    <w:rsid w:val="00E068CF"/>
    <w:rsid w:val="00F31B93"/>
    <w:rsid w:val="00F8626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3AC68"/>
  <w15:chartTrackingRefBased/>
  <w15:docId w15:val="{EDFC2AD7-5643-4B7C-A33B-B0D7DAEAE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link w:val="Overskrift1Tegn"/>
    <w:uiPriority w:val="9"/>
    <w:qFormat/>
    <w:rsid w:val="00DA6499"/>
    <w:pPr>
      <w:keepNext/>
      <w:spacing w:after="0" w:line="240" w:lineRule="auto"/>
      <w:outlineLvl w:val="0"/>
    </w:pPr>
    <w:rPr>
      <w:rFonts w:ascii="Verdana" w:hAnsi="Verdana" w:cs="Calibri"/>
      <w:b/>
      <w:bCs/>
      <w:kern w:val="36"/>
      <w:sz w:val="44"/>
      <w:szCs w:val="4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DA6499"/>
    <w:rPr>
      <w:rFonts w:ascii="Verdana" w:hAnsi="Verdana" w:cs="Calibri"/>
      <w:b/>
      <w:bCs/>
      <w:kern w:val="36"/>
      <w:sz w:val="44"/>
      <w:szCs w:val="44"/>
      <w:lang w:eastAsia="da-DK"/>
    </w:rPr>
  </w:style>
  <w:style w:type="character" w:styleId="Hyperlink">
    <w:name w:val="Hyperlink"/>
    <w:basedOn w:val="Standardskrifttypeiafsnit"/>
    <w:uiPriority w:val="99"/>
    <w:unhideWhenUsed/>
    <w:rsid w:val="00BF701D"/>
    <w:rPr>
      <w:color w:val="0563C1" w:themeColor="hyperlink"/>
      <w:u w:val="single"/>
    </w:rPr>
  </w:style>
  <w:style w:type="character" w:styleId="Ulstomtale">
    <w:name w:val="Unresolved Mention"/>
    <w:basedOn w:val="Standardskrifttypeiafsnit"/>
    <w:uiPriority w:val="99"/>
    <w:semiHidden/>
    <w:unhideWhenUsed/>
    <w:rsid w:val="00BF701D"/>
    <w:rPr>
      <w:color w:val="605E5C"/>
      <w:shd w:val="clear" w:color="auto" w:fill="E1DFDD"/>
    </w:rPr>
  </w:style>
  <w:style w:type="paragraph" w:styleId="Listeafsnit">
    <w:name w:val="List Paragraph"/>
    <w:basedOn w:val="Normal"/>
    <w:uiPriority w:val="34"/>
    <w:qFormat/>
    <w:rsid w:val="00222E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0143474">
      <w:bodyDiv w:val="1"/>
      <w:marLeft w:val="0"/>
      <w:marRight w:val="0"/>
      <w:marTop w:val="0"/>
      <w:marBottom w:val="0"/>
      <w:divBdr>
        <w:top w:val="none" w:sz="0" w:space="0" w:color="auto"/>
        <w:left w:val="none" w:sz="0" w:space="0" w:color="auto"/>
        <w:bottom w:val="none" w:sz="0" w:space="0" w:color="auto"/>
        <w:right w:val="none" w:sz="0" w:space="0" w:color="auto"/>
      </w:divBdr>
      <w:divsChild>
        <w:div w:id="1350060242">
          <w:marLeft w:val="0"/>
          <w:marRight w:val="0"/>
          <w:marTop w:val="0"/>
          <w:marBottom w:val="0"/>
          <w:divBdr>
            <w:top w:val="none" w:sz="0" w:space="0" w:color="auto"/>
            <w:left w:val="none" w:sz="0" w:space="0" w:color="auto"/>
            <w:bottom w:val="none" w:sz="0" w:space="0" w:color="auto"/>
            <w:right w:val="none" w:sz="0" w:space="0" w:color="auto"/>
          </w:divBdr>
          <w:divsChild>
            <w:div w:id="152713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1500</Words>
  <Characters>9151</Characters>
  <Application>Microsoft Office Word</Application>
  <DocSecurity>4</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Flemming Thorning Lund</dc:creator>
  <cp:keywords/>
  <dc:description/>
  <cp:lastModifiedBy>Erik Per Rømer</cp:lastModifiedBy>
  <cp:revision>2</cp:revision>
  <cp:lastPrinted>2021-11-20T09:45:00Z</cp:lastPrinted>
  <dcterms:created xsi:type="dcterms:W3CDTF">2021-11-21T12:07:00Z</dcterms:created>
  <dcterms:modified xsi:type="dcterms:W3CDTF">2021-11-21T12:07:00Z</dcterms:modified>
</cp:coreProperties>
</file>